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F992" w14:textId="77777777" w:rsidR="00E80B94" w:rsidRDefault="00115AC2" w:rsidP="00AA529D">
      <w:pPr>
        <w:pStyle w:val="Nagwek1"/>
      </w:pPr>
      <w:r>
        <w:t xml:space="preserve">OGŁOSZENIE O </w:t>
      </w:r>
      <w:r w:rsidRPr="00AA529D">
        <w:t>KONKURSIE</w:t>
      </w:r>
    </w:p>
    <w:p w14:paraId="1EC90FBC" w14:textId="3FD9845C" w:rsidR="00E80B94" w:rsidRDefault="06AC02D1" w:rsidP="00CF49D9">
      <w:pPr>
        <w:jc w:val="both"/>
      </w:pPr>
      <w:r>
        <w:t xml:space="preserve">Dziekan </w:t>
      </w:r>
      <w:r w:rsidR="2F821C67">
        <w:t xml:space="preserve">Wydziału </w:t>
      </w:r>
      <w:r w:rsidR="00064D32">
        <w:t>„</w:t>
      </w:r>
      <w:proofErr w:type="spellStart"/>
      <w:r w:rsidR="01057EFC">
        <w:t>Artes</w:t>
      </w:r>
      <w:proofErr w:type="spellEnd"/>
      <w:r w:rsidR="01057EFC">
        <w:t xml:space="preserve"> </w:t>
      </w:r>
      <w:proofErr w:type="spellStart"/>
      <w:r w:rsidR="01057EFC">
        <w:t>Liberales</w:t>
      </w:r>
      <w:proofErr w:type="spellEnd"/>
      <w:r w:rsidR="01057EFC">
        <w:t xml:space="preserve">” </w:t>
      </w:r>
      <w:r w:rsidR="00CF49D9">
        <w:t>Uniwersytet</w:t>
      </w:r>
      <w:r w:rsidR="43EEA82F">
        <w:t>u</w:t>
      </w:r>
      <w:r w:rsidR="00CF49D9">
        <w:t xml:space="preserve"> Warszawskiego ogłasza konkurs na stanowisko </w:t>
      </w:r>
      <w:r w:rsidR="006C7E61">
        <w:rPr>
          <w:b/>
          <w:bCs/>
        </w:rPr>
        <w:t>adiunkta</w:t>
      </w:r>
      <w:r w:rsidR="002D2ED1">
        <w:rPr>
          <w:b/>
          <w:bCs/>
        </w:rPr>
        <w:t xml:space="preserve"> </w:t>
      </w:r>
      <w:r w:rsidR="00CF49D9">
        <w:t xml:space="preserve">w ramach programu „Inicjatywa </w:t>
      </w:r>
      <w:r w:rsidR="00D51B08">
        <w:t>D</w:t>
      </w:r>
      <w:r w:rsidR="00CF49D9">
        <w:t>oskonałości – Uczelnia Badawcza”.</w:t>
      </w:r>
    </w:p>
    <w:p w14:paraId="226D73E5" w14:textId="77777777" w:rsidR="00E80B94" w:rsidRDefault="00E80B94">
      <w:pPr>
        <w:jc w:val="both"/>
      </w:pPr>
    </w:p>
    <w:tbl>
      <w:tblPr>
        <w:tblW w:w="9072" w:type="dxa"/>
        <w:tblBorders>
          <w:top w:val="single" w:sz="4" w:space="0" w:color="00447C"/>
          <w:left w:val="nil"/>
          <w:bottom w:val="single" w:sz="4" w:space="0" w:color="00447C"/>
          <w:right w:val="nil"/>
          <w:insideH w:val="single" w:sz="4" w:space="0" w:color="00447C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5810"/>
      </w:tblGrid>
      <w:tr w:rsidR="00E80B94" w14:paraId="1DEF0318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5C03CE70" w14:textId="77777777" w:rsidR="00E80B94" w:rsidRDefault="00115AC2">
            <w:pPr>
              <w:spacing w:before="60" w:after="60"/>
            </w:pPr>
            <w:r>
              <w:t>Numer ogłoszenia</w:t>
            </w:r>
          </w:p>
        </w:tc>
        <w:tc>
          <w:tcPr>
            <w:tcW w:w="5810" w:type="dxa"/>
            <w:shd w:val="clear" w:color="auto" w:fill="auto"/>
          </w:tcPr>
          <w:p w14:paraId="19138C03" w14:textId="12AA3AA0" w:rsidR="00E80B94" w:rsidRDefault="007F2C42">
            <w:pPr>
              <w:spacing w:before="60" w:after="60"/>
            </w:pPr>
            <w:r w:rsidRPr="007F2C42">
              <w:t>UW/IDUB/2024/08</w:t>
            </w:r>
          </w:p>
        </w:tc>
      </w:tr>
      <w:tr w:rsidR="00E80B94" w14:paraId="2672C1DA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75566570" w14:textId="77777777" w:rsidR="00E80B94" w:rsidRDefault="00115AC2">
            <w:pPr>
              <w:spacing w:before="60" w:after="60"/>
            </w:pPr>
            <w:r>
              <w:t>Stanowisko</w:t>
            </w:r>
          </w:p>
        </w:tc>
        <w:tc>
          <w:tcPr>
            <w:tcW w:w="5810" w:type="dxa"/>
            <w:shd w:val="clear" w:color="auto" w:fill="auto"/>
          </w:tcPr>
          <w:p w14:paraId="0E7E82F6" w14:textId="00A04528" w:rsidR="00E80B94" w:rsidRDefault="006C7E61">
            <w:pPr>
              <w:spacing w:before="60" w:after="60"/>
            </w:pPr>
            <w:r>
              <w:t>adiunkt</w:t>
            </w:r>
          </w:p>
        </w:tc>
      </w:tr>
      <w:tr w:rsidR="00E80B94" w14:paraId="0926597E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1B83A1AA" w14:textId="77777777" w:rsidR="00E80B94" w:rsidRDefault="00115AC2">
            <w:pPr>
              <w:spacing w:before="60" w:after="60"/>
            </w:pPr>
            <w:r>
              <w:t>Grupa stanowisk</w:t>
            </w:r>
          </w:p>
        </w:tc>
        <w:tc>
          <w:tcPr>
            <w:tcW w:w="5810" w:type="dxa"/>
            <w:shd w:val="clear" w:color="auto" w:fill="auto"/>
          </w:tcPr>
          <w:p w14:paraId="23DDA597" w14:textId="517BB2D5" w:rsidR="00E80B94" w:rsidRDefault="00A2186F">
            <w:pPr>
              <w:spacing w:before="60" w:after="60"/>
            </w:pPr>
            <w:r>
              <w:t>badawcza</w:t>
            </w:r>
          </w:p>
        </w:tc>
      </w:tr>
      <w:tr w:rsidR="00E80B94" w14:paraId="025644CF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1F43DCC4" w14:textId="77777777" w:rsidR="00E80B94" w:rsidRDefault="00115AC2">
            <w:pPr>
              <w:spacing w:before="60" w:after="60"/>
            </w:pPr>
            <w:r>
              <w:t>Dyscyplina naukowa</w:t>
            </w:r>
          </w:p>
        </w:tc>
        <w:tc>
          <w:tcPr>
            <w:tcW w:w="5810" w:type="dxa"/>
            <w:shd w:val="clear" w:color="auto" w:fill="auto"/>
          </w:tcPr>
          <w:p w14:paraId="09790234" w14:textId="465EA331" w:rsidR="00E80B94" w:rsidRPr="00FF231D" w:rsidRDefault="000F2367">
            <w:pPr>
              <w:spacing w:before="60" w:after="60"/>
              <w:rPr>
                <w:highlight w:val="red"/>
              </w:rPr>
            </w:pPr>
            <w:r>
              <w:t>archeologia</w:t>
            </w:r>
          </w:p>
        </w:tc>
      </w:tr>
      <w:tr w:rsidR="00E80B94" w14:paraId="3EDBDE19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429A6A5A" w14:textId="77777777" w:rsidR="00E80B94" w:rsidRDefault="00115AC2">
            <w:pPr>
              <w:spacing w:before="60" w:after="60"/>
            </w:pPr>
            <w:r>
              <w:t>Słowa kluczowe</w:t>
            </w:r>
          </w:p>
        </w:tc>
        <w:tc>
          <w:tcPr>
            <w:tcW w:w="5810" w:type="dxa"/>
            <w:shd w:val="clear" w:color="auto" w:fill="auto"/>
          </w:tcPr>
          <w:p w14:paraId="38EEDE88" w14:textId="58685B18" w:rsidR="00E80B94" w:rsidRPr="00FF231D" w:rsidRDefault="000F2367" w:rsidP="002D2ED1">
            <w:pPr>
              <w:spacing w:before="60" w:after="60"/>
              <w:rPr>
                <w:highlight w:val="red"/>
              </w:rPr>
            </w:pPr>
            <w:r>
              <w:t>archeologia średniowieczna, archeologia historyczna, archeologia krajobrazu, historia środowiskowa, historia społeczna i gospodarcza</w:t>
            </w:r>
          </w:p>
        </w:tc>
      </w:tr>
      <w:tr w:rsidR="00E80B94" w14:paraId="68D9B150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13E444FE" w14:textId="226204BD" w:rsidR="00E80B94" w:rsidRDefault="00576B1B">
            <w:pPr>
              <w:spacing w:before="60" w:after="60"/>
            </w:pPr>
            <w:r>
              <w:t>Forma zatrudnienia</w:t>
            </w:r>
          </w:p>
        </w:tc>
        <w:tc>
          <w:tcPr>
            <w:tcW w:w="5810" w:type="dxa"/>
            <w:shd w:val="clear" w:color="auto" w:fill="auto"/>
          </w:tcPr>
          <w:p w14:paraId="37378AEF" w14:textId="1BA29BF3" w:rsidR="00E80B94" w:rsidRDefault="00576B1B">
            <w:pPr>
              <w:spacing w:before="60" w:after="60"/>
            </w:pPr>
            <w:r>
              <w:t>umowa o pracę na czas określony</w:t>
            </w:r>
          </w:p>
        </w:tc>
      </w:tr>
      <w:tr w:rsidR="00E80B94" w14:paraId="7EA2B0E9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027436A3" w14:textId="77777777" w:rsidR="00E80B94" w:rsidRDefault="00115AC2">
            <w:pPr>
              <w:spacing w:before="60" w:after="60"/>
            </w:pPr>
            <w:r>
              <w:t>Wymiar etatu</w:t>
            </w:r>
          </w:p>
        </w:tc>
        <w:tc>
          <w:tcPr>
            <w:tcW w:w="5810" w:type="dxa"/>
            <w:shd w:val="clear" w:color="auto" w:fill="auto"/>
          </w:tcPr>
          <w:p w14:paraId="3F60C642" w14:textId="3C23113E" w:rsidR="00E80B94" w:rsidRDefault="00A2186F">
            <w:pPr>
              <w:spacing w:before="60" w:after="60"/>
            </w:pPr>
            <w:r>
              <w:t>1</w:t>
            </w:r>
            <w:r w:rsidR="009A332B">
              <w:t>/</w:t>
            </w:r>
            <w:r w:rsidR="000F2367">
              <w:t>4</w:t>
            </w:r>
          </w:p>
        </w:tc>
      </w:tr>
      <w:tr w:rsidR="00E80B94" w14:paraId="6D9208C6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4269D0CE" w14:textId="77777777" w:rsidR="00E80B94" w:rsidRDefault="00115AC2">
            <w:pPr>
              <w:spacing w:before="60" w:after="60"/>
            </w:pPr>
            <w:r>
              <w:t>Liczba stanowisk</w:t>
            </w:r>
          </w:p>
        </w:tc>
        <w:tc>
          <w:tcPr>
            <w:tcW w:w="5810" w:type="dxa"/>
            <w:shd w:val="clear" w:color="auto" w:fill="auto"/>
          </w:tcPr>
          <w:p w14:paraId="707C59E8" w14:textId="2D4F986C" w:rsidR="00E80B94" w:rsidRDefault="00A2186F">
            <w:pPr>
              <w:spacing w:before="60" w:after="60"/>
            </w:pPr>
            <w:r>
              <w:t>1</w:t>
            </w:r>
          </w:p>
        </w:tc>
      </w:tr>
      <w:tr w:rsidR="00E80B94" w14:paraId="0FAD9DAE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16677890" w14:textId="77777777" w:rsidR="00E80B94" w:rsidRDefault="00115AC2">
            <w:pPr>
              <w:spacing w:before="60" w:after="60"/>
            </w:pPr>
            <w:r>
              <w:t>Wynagrodzenie</w:t>
            </w:r>
          </w:p>
        </w:tc>
        <w:tc>
          <w:tcPr>
            <w:tcW w:w="5810" w:type="dxa"/>
            <w:shd w:val="clear" w:color="auto" w:fill="auto"/>
          </w:tcPr>
          <w:p w14:paraId="1A88DDB1" w14:textId="7584A774" w:rsidR="00E80B94" w:rsidRDefault="00D712EB">
            <w:pPr>
              <w:spacing w:before="60" w:after="60"/>
            </w:pPr>
            <w:r>
              <w:t xml:space="preserve">do </w:t>
            </w:r>
            <w:r w:rsidR="000F2367">
              <w:t>3</w:t>
            </w:r>
            <w:r w:rsidR="006C7E61">
              <w:t>000</w:t>
            </w:r>
            <w:r w:rsidR="00A2186F">
              <w:t xml:space="preserve"> PLN brutto</w:t>
            </w:r>
            <w:r w:rsidR="551D602E">
              <w:t xml:space="preserve"> miesięcznie</w:t>
            </w:r>
          </w:p>
        </w:tc>
      </w:tr>
      <w:tr w:rsidR="00E80B94" w14:paraId="70C5BA47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1286CF8A" w14:textId="2242F78F" w:rsidR="00E80B94" w:rsidRDefault="00576B1B">
            <w:pPr>
              <w:spacing w:before="60" w:after="60"/>
            </w:pPr>
            <w:r>
              <w:t>Przewidywany t</w:t>
            </w:r>
            <w:r w:rsidR="00115AC2">
              <w:t>ermin rozpoczęcia pracy</w:t>
            </w:r>
          </w:p>
        </w:tc>
        <w:tc>
          <w:tcPr>
            <w:tcW w:w="5810" w:type="dxa"/>
            <w:shd w:val="clear" w:color="auto" w:fill="auto"/>
          </w:tcPr>
          <w:p w14:paraId="58D4A4DE" w14:textId="47047D12" w:rsidR="00E80B94" w:rsidRDefault="004B3549">
            <w:pPr>
              <w:spacing w:before="60" w:after="60"/>
            </w:pPr>
            <w:r>
              <w:t>od 1</w:t>
            </w:r>
            <w:r w:rsidR="00F45D87">
              <w:t xml:space="preserve"> </w:t>
            </w:r>
            <w:r w:rsidR="001E146B">
              <w:t>sierpnia</w:t>
            </w:r>
            <w:r w:rsidR="00F45D87">
              <w:t xml:space="preserve"> </w:t>
            </w:r>
            <w:r>
              <w:t>202</w:t>
            </w:r>
            <w:r w:rsidR="0091650D">
              <w:t>4</w:t>
            </w:r>
            <w:r>
              <w:t xml:space="preserve"> r. lub w najszybszym możliwym terminie po </w:t>
            </w:r>
            <w:r w:rsidR="002D2ED1">
              <w:t xml:space="preserve">1 </w:t>
            </w:r>
            <w:r w:rsidR="001E146B">
              <w:t>sierpnia</w:t>
            </w:r>
            <w:r w:rsidR="0091650D">
              <w:t xml:space="preserve"> </w:t>
            </w:r>
            <w:r w:rsidR="002D2ED1">
              <w:t>202</w:t>
            </w:r>
            <w:r w:rsidR="0091650D">
              <w:t>4</w:t>
            </w:r>
            <w:r w:rsidR="002D2ED1">
              <w:t xml:space="preserve"> </w:t>
            </w:r>
            <w:r>
              <w:t>r.</w:t>
            </w:r>
          </w:p>
        </w:tc>
      </w:tr>
      <w:tr w:rsidR="00E80B94" w14:paraId="4D88B4F2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6C8829A1" w14:textId="710E40AA" w:rsidR="00E80B94" w:rsidRDefault="00C173EC">
            <w:pPr>
              <w:spacing w:before="60" w:after="60"/>
            </w:pPr>
            <w:r>
              <w:t xml:space="preserve">Przewidywany </w:t>
            </w:r>
            <w:r w:rsidR="00115AC2">
              <w:t>okres zatrudnienia</w:t>
            </w:r>
          </w:p>
        </w:tc>
        <w:tc>
          <w:tcPr>
            <w:tcW w:w="5810" w:type="dxa"/>
            <w:shd w:val="clear" w:color="auto" w:fill="auto"/>
          </w:tcPr>
          <w:p w14:paraId="3EB1FECC" w14:textId="14163EE3" w:rsidR="00E80B94" w:rsidRDefault="006C7E61">
            <w:pPr>
              <w:spacing w:before="60" w:after="60"/>
            </w:pPr>
            <w:r>
              <w:t>1</w:t>
            </w:r>
            <w:r w:rsidR="001E146B">
              <w:t>7</w:t>
            </w:r>
            <w:r w:rsidR="00A2186F">
              <w:t xml:space="preserve"> miesi</w:t>
            </w:r>
            <w:r w:rsidR="004921D8">
              <w:t>ęcy</w:t>
            </w:r>
            <w:r w:rsidR="00786991">
              <w:t>, lecz nie dłużej niż do 31.12.2025</w:t>
            </w:r>
          </w:p>
        </w:tc>
      </w:tr>
      <w:tr w:rsidR="00E80B94" w14:paraId="38141575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109283C8" w14:textId="77777777" w:rsidR="00E80B94" w:rsidRDefault="00115AC2">
            <w:pPr>
              <w:spacing w:before="60" w:after="60"/>
            </w:pPr>
            <w:r>
              <w:t>Jednostka UW</w:t>
            </w:r>
          </w:p>
        </w:tc>
        <w:tc>
          <w:tcPr>
            <w:tcW w:w="5810" w:type="dxa"/>
            <w:shd w:val="clear" w:color="auto" w:fill="auto"/>
          </w:tcPr>
          <w:p w14:paraId="5FD6374B" w14:textId="102B4669" w:rsidR="00E80B94" w:rsidRDefault="00A2186F">
            <w:pPr>
              <w:spacing w:before="60" w:after="60"/>
            </w:pPr>
            <w:r>
              <w:t>Wydział „</w:t>
            </w:r>
            <w:proofErr w:type="spellStart"/>
            <w:r>
              <w:t>Artes</w:t>
            </w:r>
            <w:proofErr w:type="spellEnd"/>
            <w:r>
              <w:t xml:space="preserve"> </w:t>
            </w:r>
            <w:proofErr w:type="spellStart"/>
            <w:r>
              <w:t>Liberales</w:t>
            </w:r>
            <w:proofErr w:type="spellEnd"/>
            <w:r>
              <w:t>”</w:t>
            </w:r>
          </w:p>
        </w:tc>
      </w:tr>
      <w:tr w:rsidR="00E80B94" w14:paraId="7879D7C3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04098815" w14:textId="6D1ED89A" w:rsidR="00E80B94" w:rsidRDefault="00115AC2">
            <w:pPr>
              <w:spacing w:before="60" w:after="60"/>
            </w:pPr>
            <w:r>
              <w:t xml:space="preserve">Opis </w:t>
            </w:r>
            <w:r w:rsidR="00D51B08">
              <w:t>Programu i Działania</w:t>
            </w:r>
          </w:p>
        </w:tc>
        <w:tc>
          <w:tcPr>
            <w:tcW w:w="5810" w:type="dxa"/>
            <w:shd w:val="clear" w:color="auto" w:fill="auto"/>
          </w:tcPr>
          <w:p w14:paraId="536F045D" w14:textId="112BB461" w:rsidR="006D0454" w:rsidRPr="0041092A" w:rsidRDefault="006D0454" w:rsidP="006D0454">
            <w:pPr>
              <w:spacing w:before="60" w:after="60"/>
            </w:pPr>
            <w:r w:rsidRPr="0041092A">
              <w:t xml:space="preserve">„Inicjatywa Doskonałości – Uczelnia Badawcza” to program </w:t>
            </w:r>
            <w:r w:rsidR="00055863" w:rsidRPr="00037D48">
              <w:t>ministra właściwego do spraw szkolnictwa wyższego i nauki</w:t>
            </w:r>
            <w:r w:rsidRPr="0041092A">
              <w:t>, który umożliwia Uniwersytetowi Warszawskiemu podniesienie poziomu jakości działalności naukowej, jakości kształcenia oraz w konsekwencji międzynarodowej rozpoznawalności uczelni.</w:t>
            </w:r>
          </w:p>
          <w:p w14:paraId="64CDB286" w14:textId="54B39F24" w:rsidR="006D0454" w:rsidRPr="0041092A" w:rsidRDefault="006D0454" w:rsidP="006D0454">
            <w:pPr>
              <w:spacing w:before="60" w:after="60"/>
            </w:pPr>
            <w:r>
              <w:t>Zrekrutowan</w:t>
            </w:r>
            <w:r w:rsidR="75BCC712">
              <w:t>a</w:t>
            </w:r>
            <w:r w:rsidR="000653BA">
              <w:t xml:space="preserve"> </w:t>
            </w:r>
            <w:r w:rsidR="3CFA67AF">
              <w:t>osoba</w:t>
            </w:r>
            <w:r>
              <w:t xml:space="preserve"> będzie wykonywał</w:t>
            </w:r>
            <w:r w:rsidR="556A2C2A">
              <w:t>a</w:t>
            </w:r>
            <w:r>
              <w:t xml:space="preserve"> obowiązki w </w:t>
            </w:r>
            <w:r w:rsidR="000653BA">
              <w:t xml:space="preserve">Działaniu I.3.2 </w:t>
            </w:r>
            <w:r w:rsidR="00A710FD">
              <w:t>„</w:t>
            </w:r>
            <w:r w:rsidR="000653BA">
              <w:t>Zainicjowanie projektu badania ryzyka systemowego</w:t>
            </w:r>
            <w:r w:rsidR="00A710FD">
              <w:t>”.</w:t>
            </w:r>
          </w:p>
          <w:p w14:paraId="791FAC6D" w14:textId="35BBF083" w:rsidR="000653BA" w:rsidRPr="0041092A" w:rsidRDefault="000653BA" w:rsidP="000653BA">
            <w:pPr>
              <w:spacing w:before="60" w:after="60"/>
            </w:pPr>
            <w:r>
              <w:t xml:space="preserve">Celem Centrum Badania Ryzyka Systemów jest prowadzenie badań dotyczących zagrożeń systemów o krytycznym znaczeniu dla funkcjonowania człowieka i społeczeństw, </w:t>
            </w:r>
            <w:r>
              <w:br/>
              <w:t>w szczególności zaś poszukiwanie metod i sposobów minimalizowania tych zagrożeń. Metodą działania jest stworzenie trwałej platformy współpracy między wiodącymi badaczami z nauk społecznych, humanistycznych, biologicznych i ścisłych.</w:t>
            </w:r>
          </w:p>
          <w:p w14:paraId="4F26BBFF" w14:textId="77777777" w:rsidR="000653BA" w:rsidRPr="0041092A" w:rsidRDefault="000653BA" w:rsidP="000653BA">
            <w:pPr>
              <w:spacing w:before="60" w:after="60"/>
            </w:pPr>
          </w:p>
          <w:p w14:paraId="796D7DA3" w14:textId="2F891C1B" w:rsidR="00E80B94" w:rsidRPr="0041092A" w:rsidRDefault="000653BA" w:rsidP="6FA45FC1">
            <w:pPr>
              <w:spacing w:before="60" w:after="60"/>
            </w:pPr>
            <w:r>
              <w:t xml:space="preserve">Istotą działalności Centrum będzie łączenie głębokiej perspektywy i szerokiej refleksji </w:t>
            </w:r>
            <w:r w:rsidR="0006286D">
              <w:t>reprezentowanej prze</w:t>
            </w:r>
            <w:r>
              <w:t xml:space="preserve">z przedstawicieli nauk społecznych i humanistycznych z bogactwem danych empirycznych (włączając precyzyjne modele matematyczne i symulacje komputerowe), które są domeną badaczy z obszaru nauk ścisłych. Wynika to z przekonania, że dla zrozumienia kryzysu cywilizacyjnego i znalezienia dróg wyjścia z niego trzeba łączyć precyzję modeli </w:t>
            </w:r>
            <w:r w:rsidR="0006286D">
              <w:t xml:space="preserve">tworzonych </w:t>
            </w:r>
            <w:r>
              <w:t>przez nauki ścisłe z głębokim rozumieniem człowieka, społeczeństw i kultury właściwym naukom społecznym i humanistycznym. Wypracowane przez nauki ścisłe podejście do badań układów złożonych oferuje narzędzia pozwalające zrozumieć wieloaspektową dynamikę kryzysu i integrować perspektywy innych działów nauki. Wiele zagrożeń ma charakter globalny i konieczne jest łączenie wyników własnych badań, odnoszących się do lokalnych warunków z analogicznymi badaniami prowadzonymi w innych ośrodkach na świecie, zarówno w krajach rozwiniętych, jak i rozwijających się. Dlatego też nasz ośrodek będzie z założenia częścią międzynarodowej (tworzącej się) sieci badawczej. Jako że trzeba nie tylko badać, ale też uczyć innych rzetelnego, analitycznego i naukowego podejścia, wiedzy teoretycznej i nowych metod badawczych, dlatego zakładamy stworzenie adekwatnej struktury dydaktycznej.</w:t>
            </w:r>
          </w:p>
        </w:tc>
      </w:tr>
      <w:tr w:rsidR="00E80B94" w14:paraId="1A06928F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75575649" w14:textId="77777777" w:rsidR="00E80B94" w:rsidRDefault="00115AC2">
            <w:pPr>
              <w:spacing w:before="60" w:after="60"/>
            </w:pPr>
            <w:r>
              <w:lastRenderedPageBreak/>
              <w:t>Zakres obowiązków</w:t>
            </w:r>
          </w:p>
        </w:tc>
        <w:tc>
          <w:tcPr>
            <w:tcW w:w="5810" w:type="dxa"/>
            <w:shd w:val="clear" w:color="auto" w:fill="auto"/>
          </w:tcPr>
          <w:p w14:paraId="37EE2CC6" w14:textId="757CBB9B" w:rsidR="000F2367" w:rsidRDefault="000F2367" w:rsidP="006C7E6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t>Prowadzenie badań w dziedzinie archeologii średniowiecznej i archeologii krajobrazu.</w:t>
            </w:r>
          </w:p>
          <w:p w14:paraId="589BBF16" w14:textId="25689378" w:rsidR="006C7E61" w:rsidRDefault="000F2367" w:rsidP="006C7E6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t>Prowadzenie badań w dziedzinie historii środowiskowej, społecznej i gospodarczej</w:t>
            </w:r>
            <w:r w:rsidR="006C7E61">
              <w:t>.</w:t>
            </w:r>
          </w:p>
          <w:p w14:paraId="360C9A82" w14:textId="6B132E5A" w:rsidR="00D51B08" w:rsidRPr="0041092A" w:rsidRDefault="000653BA" w:rsidP="006D045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</w:pPr>
            <w:r w:rsidRPr="0041092A">
              <w:t>Aktywny udział w tworzeniu międzynarodowej sieci badawczej związanej z Działaniem I.3.2.</w:t>
            </w:r>
          </w:p>
          <w:p w14:paraId="50AA4523" w14:textId="77777777" w:rsidR="00D51B08" w:rsidRPr="0041092A" w:rsidRDefault="000653BA" w:rsidP="006D045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  <w:rPr>
                <w:color w:val="000000"/>
              </w:rPr>
            </w:pPr>
            <w:r w:rsidRPr="0041092A">
              <w:t xml:space="preserve">Bezpośredni udział w przygotowywaniu, opracowywaniu, składaniu i realizowaniu wniosków grantowych związanych z </w:t>
            </w:r>
            <w:r w:rsidR="00B80EDA" w:rsidRPr="0041092A">
              <w:t>Działaniem I.3.2</w:t>
            </w:r>
            <w:r w:rsidRPr="0041092A">
              <w:t>.</w:t>
            </w:r>
          </w:p>
          <w:p w14:paraId="0D2EAE11" w14:textId="16151FF9" w:rsidR="00B80EDA" w:rsidRPr="0041092A" w:rsidRDefault="00B80EDA" w:rsidP="006D045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  <w:rPr>
                <w:color w:val="000000"/>
              </w:rPr>
            </w:pPr>
            <w:r>
              <w:t>Wzmocnienie</w:t>
            </w:r>
            <w:r w:rsidR="00F734DB">
              <w:t xml:space="preserve"> międzynarodowej</w:t>
            </w:r>
            <w:r>
              <w:t xml:space="preserve"> współpracy i wymiany naukowej </w:t>
            </w:r>
            <w:r w:rsidR="00AC186A">
              <w:t xml:space="preserve">w ramach projektu Inicjatywa Doskonałości – Uczelnia Badawcza </w:t>
            </w:r>
            <w:r>
              <w:t xml:space="preserve">w ramach </w:t>
            </w:r>
            <w:r w:rsidR="00B27C45">
              <w:t xml:space="preserve">badań </w:t>
            </w:r>
            <w:r>
              <w:t>interdyscyplinarnych.</w:t>
            </w:r>
          </w:p>
          <w:p w14:paraId="6877C334" w14:textId="77777777" w:rsidR="00B80EDA" w:rsidRPr="0041092A" w:rsidRDefault="00B80EDA" w:rsidP="006D045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  <w:rPr>
                <w:color w:val="000000"/>
              </w:rPr>
            </w:pPr>
            <w:r w:rsidRPr="0041092A">
              <w:t>Przygotowywanie publikacji indywidualnych i zbiorowych związanych z Działaniem I.3.2.</w:t>
            </w:r>
          </w:p>
          <w:p w14:paraId="332127F4" w14:textId="6EFDCD4A" w:rsidR="00A3176B" w:rsidRPr="0041092A" w:rsidRDefault="00A3176B" w:rsidP="006D045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  <w:rPr>
                <w:color w:val="000000"/>
              </w:rPr>
            </w:pPr>
            <w:r w:rsidRPr="0041092A">
              <w:t>Aktywny udział w popularyzacji wyników badawczych związanych z Działaniem I.3.2.</w:t>
            </w:r>
          </w:p>
        </w:tc>
      </w:tr>
      <w:tr w:rsidR="00E80B94" w14:paraId="3F56AD61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09314667" w14:textId="77777777" w:rsidR="00E80B94" w:rsidRDefault="00115AC2">
            <w:pPr>
              <w:spacing w:before="60" w:after="60"/>
            </w:pPr>
            <w:r>
              <w:t>Profil kandydata, wymagania, kwalifikacje</w:t>
            </w:r>
          </w:p>
        </w:tc>
        <w:tc>
          <w:tcPr>
            <w:tcW w:w="5810" w:type="dxa"/>
            <w:shd w:val="clear" w:color="auto" w:fill="auto"/>
          </w:tcPr>
          <w:p w14:paraId="426697B6" w14:textId="77777777" w:rsidR="00E80B94" w:rsidRPr="0041092A" w:rsidRDefault="00115AC2">
            <w:pPr>
              <w:spacing w:before="60" w:after="60"/>
            </w:pPr>
            <w:r>
              <w:t xml:space="preserve">Wymagania konieczne: </w:t>
            </w:r>
          </w:p>
          <w:p w14:paraId="50AA6564" w14:textId="511B01F7" w:rsidR="1ED3170D" w:rsidRDefault="1ED3170D" w:rsidP="6FA45FC1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  <w:rPr>
                <w:color w:val="000000" w:themeColor="text1"/>
              </w:rPr>
            </w:pPr>
            <w:r w:rsidRPr="621D3D42">
              <w:rPr>
                <w:color w:val="000000" w:themeColor="text1"/>
              </w:rPr>
              <w:t xml:space="preserve">spełnienie warunków określonych w art. 113 Ustawy </w:t>
            </w:r>
            <w:r>
              <w:br/>
            </w:r>
            <w:r w:rsidRPr="621D3D42">
              <w:rPr>
                <w:color w:val="000000" w:themeColor="text1"/>
              </w:rPr>
              <w:t xml:space="preserve">z dnia 20 lipca 2018 r. - Prawo o szkolnictwie wyższym </w:t>
            </w:r>
            <w:r>
              <w:br/>
            </w:r>
            <w:r w:rsidRPr="621D3D42">
              <w:rPr>
                <w:color w:val="000000" w:themeColor="text1"/>
              </w:rPr>
              <w:t>i nauce (</w:t>
            </w:r>
            <w:proofErr w:type="spellStart"/>
            <w:r w:rsidRPr="621D3D42">
              <w:rPr>
                <w:color w:val="000000" w:themeColor="text1"/>
              </w:rPr>
              <w:t>t.j</w:t>
            </w:r>
            <w:proofErr w:type="spellEnd"/>
            <w:r w:rsidRPr="621D3D42">
              <w:rPr>
                <w:color w:val="000000" w:themeColor="text1"/>
              </w:rPr>
              <w:t xml:space="preserve">. Dz. U. z 2022 r. poz. 574 z </w:t>
            </w:r>
            <w:proofErr w:type="spellStart"/>
            <w:r w:rsidRPr="621D3D42">
              <w:rPr>
                <w:color w:val="000000" w:themeColor="text1"/>
              </w:rPr>
              <w:t>późn</w:t>
            </w:r>
            <w:proofErr w:type="spellEnd"/>
            <w:r w:rsidRPr="621D3D42">
              <w:rPr>
                <w:color w:val="000000" w:themeColor="text1"/>
              </w:rPr>
              <w:t>. zm.)</w:t>
            </w:r>
            <w:r w:rsidR="005C23BE">
              <w:rPr>
                <w:color w:val="000000" w:themeColor="text1"/>
              </w:rPr>
              <w:t xml:space="preserve"> </w:t>
            </w:r>
            <w:r w:rsidRPr="621D3D42">
              <w:rPr>
                <w:color w:val="000000" w:themeColor="text1"/>
              </w:rPr>
              <w:t>i Statucie UW (Uchwała nr 443 Senatu UW z dn. 26 czerwca 2019</w:t>
            </w:r>
            <w:r w:rsidR="00C173EC">
              <w:rPr>
                <w:color w:val="000000" w:themeColor="text1"/>
              </w:rPr>
              <w:t xml:space="preserve"> r.</w:t>
            </w:r>
            <w:r w:rsidRPr="621D3D42">
              <w:rPr>
                <w:color w:val="000000" w:themeColor="text1"/>
              </w:rPr>
              <w:t>, Monitor poz. 190);</w:t>
            </w:r>
          </w:p>
          <w:p w14:paraId="0516D78E" w14:textId="51340434" w:rsidR="00CB2119" w:rsidRPr="00CB2119" w:rsidRDefault="006C7E61" w:rsidP="621D3D42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  <w:rPr>
                <w:color w:val="0E101A"/>
              </w:rPr>
            </w:pPr>
            <w:r w:rsidRPr="006C7E61">
              <w:rPr>
                <w:color w:val="0E101A"/>
              </w:rPr>
              <w:lastRenderedPageBreak/>
              <w:t xml:space="preserve">stopień doktora uzyskany w dyscyplinie </w:t>
            </w:r>
            <w:r w:rsidR="000F2367">
              <w:rPr>
                <w:color w:val="0E101A"/>
              </w:rPr>
              <w:t>archeologia lub historia</w:t>
            </w:r>
            <w:r w:rsidR="6FA35B26" w:rsidRPr="621D3D42">
              <w:rPr>
                <w:color w:val="0E101A"/>
              </w:rPr>
              <w:t>;</w:t>
            </w:r>
          </w:p>
          <w:p w14:paraId="3105302B" w14:textId="19AA0F67" w:rsidR="006C7E61" w:rsidRDefault="006C7E61" w:rsidP="00CB2119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>
              <w:t xml:space="preserve">minimum </w:t>
            </w:r>
            <w:r w:rsidR="000F2367">
              <w:t>5</w:t>
            </w:r>
            <w:r w:rsidR="00C046F3">
              <w:t xml:space="preserve"> </w:t>
            </w:r>
            <w:r>
              <w:t>lat doświadczenia zawodowego od uzyskania stopnia doktora;</w:t>
            </w:r>
          </w:p>
          <w:p w14:paraId="6375295E" w14:textId="2054B0D8" w:rsidR="00CB2119" w:rsidRDefault="006C7E61" w:rsidP="00CB2119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 w:rsidRPr="006C7E61">
              <w:t xml:space="preserve">potwierdzona publikacjami doświadczenie w badaniach </w:t>
            </w:r>
            <w:r w:rsidR="000F2367">
              <w:t>w dziedzinie archeologii średniowiecznej i/lub historii środowiskowej, społecznej i gospodarczej</w:t>
            </w:r>
            <w:r w:rsidR="00CB2119">
              <w:t>;</w:t>
            </w:r>
          </w:p>
          <w:p w14:paraId="3D0616A4" w14:textId="494F88BD" w:rsidR="006C7E61" w:rsidRDefault="006C7E61" w:rsidP="006C7E61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 w:rsidRPr="006C7E61">
              <w:t>potwierdzona umiejętność współpracy w interdyscyplinarnych zespołach badawczych</w:t>
            </w:r>
            <w:r w:rsidR="00F734DB">
              <w:t>;</w:t>
            </w:r>
          </w:p>
          <w:p w14:paraId="3D9B8BE2" w14:textId="1C208964" w:rsidR="000F2367" w:rsidRDefault="000F2367" w:rsidP="006C7E61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>
              <w:t>potwierdzona umiejętność pozyskiwania i kierowania projektami grantowymi</w:t>
            </w:r>
          </w:p>
          <w:p w14:paraId="6FB76176" w14:textId="74EADD1A" w:rsidR="00CB2119" w:rsidRDefault="00CB2119" w:rsidP="00CB2119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>
              <w:t>wysokie umiejętności analitycznego i krytycznego myślenia oraz zdolność do zarządzania szerokim zakresem zadań</w:t>
            </w:r>
            <w:r>
              <w:br/>
              <w:t>i obowiązków;</w:t>
            </w:r>
          </w:p>
          <w:p w14:paraId="5E653D60" w14:textId="7FFD6E9F" w:rsidR="00D51B08" w:rsidRDefault="000F2367" w:rsidP="006C7E61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>
              <w:t xml:space="preserve">bardzo </w:t>
            </w:r>
            <w:r w:rsidR="00CB2119" w:rsidRPr="00CB2119">
              <w:t>dobr</w:t>
            </w:r>
            <w:r w:rsidR="009C7ED2">
              <w:t>a</w:t>
            </w:r>
            <w:r w:rsidR="00CB2119" w:rsidRPr="00CB2119">
              <w:t xml:space="preserve"> </w:t>
            </w:r>
            <w:r w:rsidR="00CB2119">
              <w:t xml:space="preserve">znajomość języka angielskiego </w:t>
            </w:r>
            <w:r w:rsidR="00CB2119" w:rsidRPr="00CB2119">
              <w:t>w zakresie komunikacji pisemnej, werbalnej i prezentacji</w:t>
            </w:r>
            <w:bookmarkStart w:id="0" w:name="_heading=h.w6qrt31p2z29" w:colFirst="0" w:colLast="0"/>
            <w:bookmarkEnd w:id="0"/>
            <w:r>
              <w:t>;</w:t>
            </w:r>
          </w:p>
          <w:p w14:paraId="125E1BA1" w14:textId="48E644CF" w:rsidR="000F2367" w:rsidRPr="0041092A" w:rsidRDefault="000F2367" w:rsidP="006C7E61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>
              <w:t xml:space="preserve">dobra znajomość języka polskiego jest silnym atutem. </w:t>
            </w:r>
          </w:p>
        </w:tc>
      </w:tr>
      <w:tr w:rsidR="00E80B94" w14:paraId="471EAD76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7B463D6C" w14:textId="77777777" w:rsidR="00E80B94" w:rsidRDefault="00115AC2">
            <w:pPr>
              <w:spacing w:before="60" w:after="60"/>
            </w:pPr>
            <w:r>
              <w:lastRenderedPageBreak/>
              <w:t>Wymagane dokumenty</w:t>
            </w:r>
          </w:p>
        </w:tc>
        <w:tc>
          <w:tcPr>
            <w:tcW w:w="5810" w:type="dxa"/>
            <w:shd w:val="clear" w:color="auto" w:fill="auto"/>
          </w:tcPr>
          <w:p w14:paraId="4B46A08C" w14:textId="2A3C98F8" w:rsidR="00CB2119" w:rsidRDefault="00CB2119" w:rsidP="00950ADB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>
              <w:t>skan dokumentu potwierdzającego uzyskanie stopnia doktora;</w:t>
            </w:r>
          </w:p>
          <w:p w14:paraId="50AF5A9C" w14:textId="0EA4B47D" w:rsidR="00E80B94" w:rsidRDefault="00872D28" w:rsidP="00950ADB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>
              <w:t>CV z wyszczególnieniem wykształcenia kandydata oraz wykazem publikacji (w języku angielskim)</w:t>
            </w:r>
            <w:r w:rsidR="00425956">
              <w:t>;</w:t>
            </w:r>
          </w:p>
          <w:p w14:paraId="5F3F27E2" w14:textId="5EC54C7F" w:rsidR="00F734DB" w:rsidRDefault="00F734DB" w:rsidP="00950ADB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>
              <w:t xml:space="preserve">do </w:t>
            </w:r>
            <w:r w:rsidR="006C7E61">
              <w:t>trzech</w:t>
            </w:r>
            <w:r>
              <w:t xml:space="preserve"> wybranych publikacji;</w:t>
            </w:r>
          </w:p>
          <w:p w14:paraId="401D48CD" w14:textId="3E7EA794" w:rsidR="00F734DB" w:rsidRDefault="00F734DB" w:rsidP="00950ADB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>
              <w:t xml:space="preserve">list motywacyjny prezentujący profil kandydata zgodnie </w:t>
            </w:r>
            <w:r>
              <w:br/>
              <w:t>z wymogami zawartymi w ogłoszeniu oraz motywację aplikowania o oferowane stanowisko pracy (w języku angielskim);</w:t>
            </w:r>
          </w:p>
          <w:p w14:paraId="7233EE9B" w14:textId="0DBFD025" w:rsidR="00E80B94" w:rsidRPr="00F734DB" w:rsidRDefault="3A1647B4" w:rsidP="00F734DB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  <w:rPr>
                <w:u w:val="single"/>
              </w:rPr>
            </w:pPr>
            <w:r w:rsidRPr="3A1647B4">
              <w:rPr>
                <w:color w:val="000000" w:themeColor="text1"/>
              </w:rPr>
              <w:t xml:space="preserve">podpisany i wypełniony kwestionariusz dla osoby ubiegającej się o zatrudnienie znajdujący w linku: </w:t>
            </w:r>
            <w:hyperlink r:id="rId11" w:history="1">
              <w:r w:rsidRPr="3A1647B4">
                <w:rPr>
                  <w:rStyle w:val="Hipercze"/>
                </w:rPr>
                <w:t>https://bsp.adm.uw.edu.pl/wp-content/uploads/sites/18/2020/07/Kwestionariusz-osobowy_kandydat_11_2019.docx</w:t>
              </w:r>
            </w:hyperlink>
          </w:p>
          <w:p w14:paraId="615C27CA" w14:textId="276F5C82" w:rsidR="00872D28" w:rsidRDefault="00872D28" w:rsidP="00D51B08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 w:rsidRPr="00C47F16">
              <w:t>oświadczenie podpisane elektronicznie lub skan podpisanego własnoręcznie oświadczenia, w którym kandydat potwierdza, że zapoznał się i akceptuje zasady przeprowadzania konkursów określone w zarządzeniu nr 106 Rektora UW z dnia 27 września 2019 r w sprawie określenia szczegółowych zasad i trybu przeprowadzania konkursu na stanowisko nauczyciela akademickiego na Uniwersytecie Warszawski</w:t>
            </w:r>
            <w:r>
              <w:t>m</w:t>
            </w:r>
            <w:r>
              <w:rPr>
                <w:rStyle w:val="Odwoanieprzypisudolnego"/>
              </w:rPr>
              <w:footnoteReference w:id="2"/>
            </w:r>
            <w:r>
              <w:t>;</w:t>
            </w:r>
          </w:p>
          <w:p w14:paraId="5617F4AE" w14:textId="316B9212" w:rsidR="00BD21AD" w:rsidRPr="00872D28" w:rsidRDefault="00E2DC8D" w:rsidP="00872D28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  <w:rPr>
                <w:rStyle w:val="Odwoanieprzypisudolnego"/>
                <w:color w:val="000000" w:themeColor="text1"/>
                <w:vertAlign w:val="baseline"/>
              </w:rPr>
            </w:pPr>
            <w:r w:rsidRPr="3A1647B4">
              <w:rPr>
                <w:color w:val="000000" w:themeColor="text1"/>
              </w:rPr>
              <w:t>świadczenie (skan), w którym kandydat potwierdza podpisem, że zapoznał się i akceptuje zasady przeprowadzania niniejszego konkursu;</w:t>
            </w:r>
          </w:p>
          <w:p w14:paraId="413270D0" w14:textId="1BEFC111" w:rsidR="00A02BCA" w:rsidRPr="00BD21AD" w:rsidRDefault="3A1647B4" w:rsidP="3A1647B4">
            <w:pPr>
              <w:pStyle w:val="Akapitzlist"/>
              <w:numPr>
                <w:ilvl w:val="0"/>
                <w:numId w:val="12"/>
              </w:numPr>
              <w:spacing w:before="60" w:after="60"/>
              <w:ind w:left="357" w:hanging="357"/>
            </w:pPr>
            <w:r w:rsidRPr="3A1647B4">
              <w:t>podpisane oświadczenie (skan) o zgodzie na przetwarzanie danych osobowych (załącznik do niniejszego ogłoszenia).</w:t>
            </w:r>
          </w:p>
        </w:tc>
      </w:tr>
      <w:tr w:rsidR="00E80B94" w14:paraId="4D27DE9D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7EF14FCB" w14:textId="77777777" w:rsidR="00E80B94" w:rsidRDefault="00115AC2">
            <w:pPr>
              <w:spacing w:before="60" w:after="60"/>
            </w:pPr>
            <w:r>
              <w:lastRenderedPageBreak/>
              <w:t>Oferujemy</w:t>
            </w:r>
          </w:p>
        </w:tc>
        <w:tc>
          <w:tcPr>
            <w:tcW w:w="5810" w:type="dxa"/>
            <w:shd w:val="clear" w:color="auto" w:fill="auto"/>
          </w:tcPr>
          <w:p w14:paraId="516A07F4" w14:textId="046FCB86" w:rsidR="00872D28" w:rsidRDefault="00872D28" w:rsidP="00D51B08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</w:pPr>
            <w:r w:rsidRPr="00872D28">
              <w:t>innowacyjne środowisko badawcze i rzeczywis</w:t>
            </w:r>
            <w:r>
              <w:t>tą</w:t>
            </w:r>
            <w:r w:rsidRPr="00872D28">
              <w:t xml:space="preserve"> niezależność</w:t>
            </w:r>
            <w:r>
              <w:t xml:space="preserve"> w pracy badawczej</w:t>
            </w:r>
            <w:r w:rsidRPr="00872D28">
              <w:t>;</w:t>
            </w:r>
          </w:p>
          <w:p w14:paraId="7C79579E" w14:textId="0040EF1A" w:rsidR="00872D28" w:rsidRDefault="00872D28" w:rsidP="00D51B08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</w:pPr>
            <w:r w:rsidRPr="00872D28">
              <w:t>skuteczną pomoc w ubieganiu się o krajowe i zagraniczne granty badawcze;</w:t>
            </w:r>
          </w:p>
          <w:p w14:paraId="4E131560" w14:textId="1F684D97" w:rsidR="00D51B08" w:rsidRDefault="00872D28" w:rsidP="00872D28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</w:pPr>
            <w:r w:rsidRPr="00872D28">
              <w:t>przyjazne i przyjazne rodzinie środowisko pracy sprzyjające rozwojowi kariery.</w:t>
            </w:r>
          </w:p>
        </w:tc>
      </w:tr>
      <w:tr w:rsidR="00E80B94" w14:paraId="76944A9B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0D94059B" w14:textId="77777777" w:rsidR="00E80B94" w:rsidRDefault="00115AC2">
            <w:pPr>
              <w:spacing w:before="60" w:after="60"/>
            </w:pPr>
            <w:r>
              <w:t xml:space="preserve">Forma nadsyłania zgłoszeń </w:t>
            </w:r>
          </w:p>
        </w:tc>
        <w:tc>
          <w:tcPr>
            <w:tcW w:w="5810" w:type="dxa"/>
            <w:shd w:val="clear" w:color="auto" w:fill="auto"/>
          </w:tcPr>
          <w:p w14:paraId="02A7B340" w14:textId="6C447E8A" w:rsidR="00E80B94" w:rsidRDefault="00D51B08">
            <w:pPr>
              <w:spacing w:before="60" w:after="60"/>
            </w:pPr>
            <w:r>
              <w:t>p</w:t>
            </w:r>
            <w:r w:rsidR="00115AC2">
              <w:t>ocztą elektroniczną na adre</w:t>
            </w:r>
            <w:r w:rsidR="00A2186F">
              <w:t>s</w:t>
            </w:r>
            <w:r w:rsidR="0577146C">
              <w:t>:</w:t>
            </w:r>
            <w:r w:rsidR="00A2186F">
              <w:t xml:space="preserve"> </w:t>
            </w:r>
            <w:hyperlink r:id="rId12">
              <w:r w:rsidR="0084489B" w:rsidRPr="5DE99CBF">
                <w:rPr>
                  <w:rStyle w:val="Hipercze"/>
                </w:rPr>
                <w:t>cbrs@uw.edu.pl</w:t>
              </w:r>
            </w:hyperlink>
            <w:r w:rsidR="00BD21AD">
              <w:t xml:space="preserve"> </w:t>
            </w:r>
            <w:r w:rsidR="00115AC2">
              <w:t xml:space="preserve">z tytułem </w:t>
            </w:r>
            <w:r w:rsidR="00A2186F">
              <w:t>„ogłoszenie UW/IDUB/202</w:t>
            </w:r>
            <w:r w:rsidR="006C7E61">
              <w:t>4</w:t>
            </w:r>
            <w:r w:rsidR="009E1D85">
              <w:t>/</w:t>
            </w:r>
            <w:r w:rsidR="001D6FB4">
              <w:t>08</w:t>
            </w:r>
            <w:r w:rsidR="009E1D85">
              <w:t>”</w:t>
            </w:r>
          </w:p>
        </w:tc>
      </w:tr>
      <w:tr w:rsidR="00405B78" w14:paraId="6ED685D2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490F31C6" w14:textId="73503E2A" w:rsidR="00405B78" w:rsidRDefault="00405B78">
            <w:pPr>
              <w:spacing w:before="60" w:after="60"/>
            </w:pPr>
            <w:r>
              <w:t>Procedura rekrutacyjna</w:t>
            </w:r>
          </w:p>
        </w:tc>
        <w:tc>
          <w:tcPr>
            <w:tcW w:w="5810" w:type="dxa"/>
            <w:shd w:val="clear" w:color="auto" w:fill="auto"/>
          </w:tcPr>
          <w:p w14:paraId="189DD68C" w14:textId="68DAEE62" w:rsidR="00662E0C" w:rsidRDefault="00662E0C" w:rsidP="3A1647B4">
            <w:pPr>
              <w:spacing w:before="60" w:after="60" w:line="259" w:lineRule="auto"/>
            </w:pPr>
            <w:r>
              <w:t>Wybrani kandydaci zostaną zaproszen</w:t>
            </w:r>
            <w:r w:rsidR="40E04910">
              <w:t>i</w:t>
            </w:r>
            <w:r>
              <w:t xml:space="preserve"> na rozmowę kwalifikacyjną w trybie zdalnym z Komisją </w:t>
            </w:r>
            <w:r w:rsidR="3A1647B4">
              <w:t xml:space="preserve">Konkursową </w:t>
            </w:r>
            <w:r>
              <w:t>O terminie ewentualnej rozmowy kandydaci zostaną powiadomieni indywidualnie pocztą elektroniczną.</w:t>
            </w:r>
          </w:p>
          <w:p w14:paraId="7A3C6CA2" w14:textId="31F8159F" w:rsidR="00662E0C" w:rsidRDefault="00662E0C" w:rsidP="00662E0C">
            <w:pPr>
              <w:spacing w:before="60" w:after="60"/>
            </w:pPr>
            <w:r>
              <w:t>Komisja Konkursowa zastrzega sobie prawo do przeprowadzenia wstępnej oceny zgłoszeń przed etapem pełnej oceny kandydatów.</w:t>
            </w:r>
          </w:p>
          <w:p w14:paraId="0C2DCF4A" w14:textId="7B207065" w:rsidR="00662E0C" w:rsidRDefault="00662E0C" w:rsidP="00662E0C">
            <w:pPr>
              <w:spacing w:before="60" w:after="60"/>
            </w:pPr>
            <w:r>
              <w:t>Przed rozpoczęciem zatrudnienia wyłoniony w konkursie kandydat ma obowiązek złożenia dokumentów w formie wymaganej przez Uniwersytet Warszawski.</w:t>
            </w:r>
          </w:p>
          <w:p w14:paraId="125EA259" w14:textId="6035D4B3" w:rsidR="00405B78" w:rsidRDefault="00576B1B" w:rsidP="00D51B08">
            <w:pPr>
              <w:spacing w:before="60" w:after="60"/>
            </w:pPr>
            <w:r w:rsidRPr="00576B1B">
              <w:t>Konkurs jest pierwszym etapem określonej w Statucie UW procedury zatrudniania na stanowisku nauczyciela akademickiego, a jego pozytywne rozstrzygnięcie stanowi podstawę do dalszego postępowania. Po dokonaniu wstępnej analizy nadesłanych zgłoszeń, skontaktujemy się z wybranymi kandydatami celem przeprowadzenia dalszych etapów procedury rekrutacyjnej.</w:t>
            </w:r>
          </w:p>
          <w:p w14:paraId="66F562A7" w14:textId="2238E119" w:rsidR="00576B1B" w:rsidRDefault="00576B1B" w:rsidP="00D51B08">
            <w:pPr>
              <w:spacing w:before="60" w:after="60"/>
            </w:pPr>
            <w:r>
              <w:t xml:space="preserve">Uniwersytet Warszawski zastrzega sobie prawo do </w:t>
            </w:r>
            <w:r w:rsidR="40F5B288">
              <w:t xml:space="preserve">zamknięcia </w:t>
            </w:r>
            <w:r>
              <w:t>konkursu bez podania przyczyny.</w:t>
            </w:r>
          </w:p>
        </w:tc>
      </w:tr>
      <w:tr w:rsidR="00405B78" w14:paraId="79DC9E6E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133F5EA1" w14:textId="7658E073" w:rsidR="00405B78" w:rsidRPr="00B80EDA" w:rsidRDefault="00405B78">
            <w:pPr>
              <w:spacing w:before="60" w:after="60"/>
            </w:pPr>
            <w:r w:rsidRPr="00B80EDA">
              <w:t>Pytania</w:t>
            </w:r>
          </w:p>
        </w:tc>
        <w:tc>
          <w:tcPr>
            <w:tcW w:w="5810" w:type="dxa"/>
            <w:shd w:val="clear" w:color="auto" w:fill="auto"/>
          </w:tcPr>
          <w:p w14:paraId="011E1372" w14:textId="17A9FFA8" w:rsidR="00405B78" w:rsidRPr="00B80EDA" w:rsidRDefault="00405B78">
            <w:pPr>
              <w:spacing w:before="60" w:after="60"/>
            </w:pPr>
            <w:r w:rsidRPr="00B80EDA">
              <w:t>Pytania prosimy kierować do</w:t>
            </w:r>
            <w:r w:rsidR="00A2186F" w:rsidRPr="00B80EDA">
              <w:t xml:space="preserve"> kierownika </w:t>
            </w:r>
            <w:r w:rsidR="00662E0C">
              <w:t>D</w:t>
            </w:r>
            <w:r w:rsidR="00A2186F" w:rsidRPr="00B80EDA">
              <w:t>ziałania I.3.2, dr Sebastian Szymański</w:t>
            </w:r>
            <w:r w:rsidR="00662E0C">
              <w:t>,</w:t>
            </w:r>
            <w:r w:rsidR="00A2186F" w:rsidRPr="00B80EDA">
              <w:t xml:space="preserve"> email: </w:t>
            </w:r>
            <w:hyperlink r:id="rId13" w:history="1">
              <w:r w:rsidR="00662E0C" w:rsidRPr="006160B7">
                <w:rPr>
                  <w:rStyle w:val="Hipercze"/>
                </w:rPr>
                <w:t>s.j.szymanski@uw.edu.pl</w:t>
              </w:r>
            </w:hyperlink>
            <w:r w:rsidR="00662E0C">
              <w:t xml:space="preserve"> </w:t>
            </w:r>
          </w:p>
        </w:tc>
      </w:tr>
      <w:tr w:rsidR="004B3549" w14:paraId="655AD944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31FF0A88" w14:textId="77777777" w:rsidR="004B3549" w:rsidRDefault="004B3549" w:rsidP="004B3549">
            <w:pPr>
              <w:spacing w:before="60" w:after="60"/>
            </w:pPr>
            <w:r>
              <w:t>Termin nadsyłania zgłoszeń</w:t>
            </w:r>
          </w:p>
        </w:tc>
        <w:tc>
          <w:tcPr>
            <w:tcW w:w="5810" w:type="dxa"/>
            <w:shd w:val="clear" w:color="auto" w:fill="auto"/>
          </w:tcPr>
          <w:p w14:paraId="2043D54E" w14:textId="67D570F6" w:rsidR="004B3549" w:rsidRPr="006C7E61" w:rsidRDefault="00B95C2F" w:rsidP="004B3549">
            <w:pPr>
              <w:spacing w:before="60" w:after="60"/>
            </w:pPr>
            <w:r>
              <w:t>15</w:t>
            </w:r>
            <w:r w:rsidR="006C7E61" w:rsidRPr="006C7E61">
              <w:t xml:space="preserve"> </w:t>
            </w:r>
            <w:r>
              <w:t>czerwca</w:t>
            </w:r>
            <w:r w:rsidR="001E146B">
              <w:t xml:space="preserve"> </w:t>
            </w:r>
            <w:r w:rsidR="004B3549" w:rsidRPr="006C7E61">
              <w:t>202</w:t>
            </w:r>
            <w:r w:rsidR="006C7E61" w:rsidRPr="006C7E61">
              <w:t>4</w:t>
            </w:r>
            <w:r w:rsidR="004B3549" w:rsidRPr="006C7E61">
              <w:t xml:space="preserve"> r.</w:t>
            </w:r>
          </w:p>
        </w:tc>
      </w:tr>
      <w:tr w:rsidR="004B3549" w14:paraId="36871B05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694DEDED" w14:textId="54BECF14" w:rsidR="004B3549" w:rsidRDefault="00C173EC" w:rsidP="004B3549">
            <w:pPr>
              <w:spacing w:before="60" w:after="60"/>
            </w:pPr>
            <w:r>
              <w:t xml:space="preserve">Przewidywany termin </w:t>
            </w:r>
            <w:r w:rsidR="004B3549">
              <w:t>ogłoszenia wyników konkursu</w:t>
            </w:r>
          </w:p>
        </w:tc>
        <w:tc>
          <w:tcPr>
            <w:tcW w:w="5810" w:type="dxa"/>
            <w:shd w:val="clear" w:color="auto" w:fill="auto"/>
          </w:tcPr>
          <w:p w14:paraId="6DAD9056" w14:textId="0961F91C" w:rsidR="004B3549" w:rsidRDefault="00B95C2F" w:rsidP="004B3549">
            <w:pPr>
              <w:spacing w:before="60" w:after="60"/>
            </w:pPr>
            <w:r>
              <w:t>3</w:t>
            </w:r>
            <w:r w:rsidR="00A07A8F">
              <w:t>1</w:t>
            </w:r>
            <w:r w:rsidR="00693991">
              <w:t xml:space="preserve"> </w:t>
            </w:r>
            <w:r w:rsidR="001E146B">
              <w:t>czerwca</w:t>
            </w:r>
            <w:r w:rsidR="006C7E61">
              <w:t xml:space="preserve"> </w:t>
            </w:r>
            <w:r w:rsidR="004B3549">
              <w:t>202</w:t>
            </w:r>
            <w:r w:rsidR="006C7E61">
              <w:t>4</w:t>
            </w:r>
            <w:r w:rsidR="004B3549">
              <w:t xml:space="preserve"> r.</w:t>
            </w:r>
          </w:p>
        </w:tc>
      </w:tr>
      <w:tr w:rsidR="00E80B94" w14:paraId="0110949F" w14:textId="77777777" w:rsidTr="5DE99CBF">
        <w:tc>
          <w:tcPr>
            <w:tcW w:w="3262" w:type="dxa"/>
            <w:shd w:val="clear" w:color="auto" w:fill="F2F2F2" w:themeFill="background1" w:themeFillShade="F2"/>
          </w:tcPr>
          <w:p w14:paraId="78245851" w14:textId="77777777" w:rsidR="00E80B94" w:rsidRDefault="00115AC2">
            <w:pPr>
              <w:spacing w:before="60" w:after="60"/>
            </w:pPr>
            <w:r>
              <w:t>Sposób informowania o wynikach rekrutacji</w:t>
            </w:r>
          </w:p>
        </w:tc>
        <w:tc>
          <w:tcPr>
            <w:tcW w:w="5810" w:type="dxa"/>
            <w:shd w:val="clear" w:color="auto" w:fill="auto"/>
          </w:tcPr>
          <w:p w14:paraId="255D22E6" w14:textId="7173DAA4" w:rsidR="00E80B94" w:rsidRDefault="00115AC2">
            <w:pPr>
              <w:spacing w:before="60" w:after="60"/>
            </w:pPr>
            <w:r>
              <w:t>pocztą elektroniczną</w:t>
            </w:r>
          </w:p>
        </w:tc>
      </w:tr>
    </w:tbl>
    <w:p w14:paraId="77074A8B" w14:textId="77777777" w:rsidR="00E80B94" w:rsidRDefault="00E80B94">
      <w:pPr>
        <w:jc w:val="both"/>
      </w:pPr>
    </w:p>
    <w:p w14:paraId="1F4A4732" w14:textId="77777777" w:rsidR="00671B2B" w:rsidRDefault="5918970E" w:rsidP="00AC186A">
      <w:pPr>
        <w:jc w:val="both"/>
      </w:pPr>
      <w:r w:rsidRPr="00AC186A">
        <w:t>Uniwersytet Warszawski zastrzega sobie prawo do skontaktowania się wyłącznie z wybranymi kandydatami oraz anulowania naboru bez podania przyczyny.</w:t>
      </w:r>
    </w:p>
    <w:p w14:paraId="7B263F0F" w14:textId="26094E4C" w:rsidR="00C173EC" w:rsidRDefault="5918970E" w:rsidP="00AC186A">
      <w:pPr>
        <w:jc w:val="both"/>
      </w:pPr>
      <w:r w:rsidRPr="006C7E61">
        <w:rPr>
          <w:b/>
        </w:rPr>
        <w:t xml:space="preserve">Równe </w:t>
      </w:r>
      <w:r w:rsidR="00C173EC" w:rsidRPr="006C7E61">
        <w:rPr>
          <w:b/>
        </w:rPr>
        <w:t>szanse</w:t>
      </w:r>
    </w:p>
    <w:p w14:paraId="5622EF58" w14:textId="3EEBE7BE" w:rsidR="00E80B94" w:rsidRPr="00AC186A" w:rsidRDefault="5918970E" w:rsidP="00AC186A">
      <w:pPr>
        <w:jc w:val="both"/>
      </w:pPr>
      <w:r w:rsidRPr="00AC186A">
        <w:t xml:space="preserve">Konstytucyjna zasada równego traktowania wszystkich członków wspólnoty Uniwersytetu stanowi fundament jego działalności. </w:t>
      </w:r>
    </w:p>
    <w:p w14:paraId="6C2A1425" w14:textId="322C2E3B" w:rsidR="00E80B94" w:rsidRPr="00AC186A" w:rsidRDefault="5918970E" w:rsidP="00AC186A">
      <w:pPr>
        <w:jc w:val="both"/>
      </w:pPr>
      <w:r w:rsidRPr="00AC186A">
        <w:lastRenderedPageBreak/>
        <w:t xml:space="preserve">Uniwersytet wspiera różnorodność i przeciwdziała dyskryminacji. Uniwersytet wdraża najwyższe standardy etyczne, stoi na straży rzetelności naukowej i kieruje się zasadami wynikającymi </w:t>
      </w:r>
      <w:r w:rsidR="00E80B94" w:rsidRPr="00AC186A">
        <w:br/>
      </w:r>
      <w:r w:rsidRPr="00AC186A">
        <w:t>z Europejskiej Karty Naukowca.</w:t>
      </w:r>
    </w:p>
    <w:p w14:paraId="06817728" w14:textId="24F1BB49" w:rsidR="00E80B94" w:rsidRDefault="00E80B94" w:rsidP="5918970E">
      <w:pPr>
        <w:jc w:val="both"/>
        <w:sectPr w:rsidR="00E80B94" w:rsidSect="00D35481">
          <w:headerReference w:type="first" r:id="rId14"/>
          <w:footerReference w:type="first" r:id="rId15"/>
          <w:pgSz w:w="11906" w:h="16838"/>
          <w:pgMar w:top="3378" w:right="1417" w:bottom="2125" w:left="1417" w:header="0" w:footer="708" w:gutter="0"/>
          <w:pgNumType w:start="1"/>
          <w:cols w:space="720" w:equalWidth="0">
            <w:col w:w="9072"/>
          </w:cols>
          <w:titlePg/>
        </w:sectPr>
      </w:pPr>
    </w:p>
    <w:p w14:paraId="4E0DD0DD" w14:textId="77777777" w:rsidR="00D51B08" w:rsidRDefault="00D51B08" w:rsidP="00D51B08">
      <w:pPr>
        <w:tabs>
          <w:tab w:val="center" w:pos="2268"/>
          <w:tab w:val="center" w:pos="6804"/>
        </w:tabs>
        <w:jc w:val="both"/>
      </w:pPr>
    </w:p>
    <w:p w14:paraId="031289ED" w14:textId="77777777" w:rsidR="00D51B08" w:rsidRDefault="00D51B08" w:rsidP="00D51B08">
      <w:pPr>
        <w:tabs>
          <w:tab w:val="center" w:pos="2268"/>
          <w:tab w:val="center" w:pos="6804"/>
        </w:tabs>
        <w:jc w:val="both"/>
      </w:pPr>
      <w:r>
        <w:tab/>
        <w:t>………………………………………………</w:t>
      </w:r>
    </w:p>
    <w:p w14:paraId="79420231" w14:textId="77777777" w:rsidR="00D51B08" w:rsidRDefault="00D51B08" w:rsidP="00D51B08">
      <w:pPr>
        <w:tabs>
          <w:tab w:val="center" w:pos="2268"/>
          <w:tab w:val="center" w:pos="6804"/>
        </w:tabs>
        <w:jc w:val="both"/>
      </w:pPr>
      <w:r>
        <w:tab/>
        <w:t>imię i nazwisko</w:t>
      </w:r>
    </w:p>
    <w:p w14:paraId="745AFB60" w14:textId="77777777" w:rsidR="00D51B08" w:rsidRPr="00B86F50" w:rsidRDefault="00D51B08" w:rsidP="00D51B08">
      <w:pPr>
        <w:pStyle w:val="Nagwek1"/>
      </w:pPr>
      <w:r w:rsidRPr="00B86F50">
        <w:t>Informacja dotycząca przetwarzania danych osobowych</w:t>
      </w:r>
    </w:p>
    <w:p w14:paraId="616A8018" w14:textId="77777777" w:rsidR="00D51B08" w:rsidRDefault="00D51B08" w:rsidP="00D51B08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Administrator</w:t>
      </w:r>
    </w:p>
    <w:p w14:paraId="4DC0FA0D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Administratorem Państwa danych przetwarzanych w ramach procesu rekrutacji jest Uniwersytet Warszawski, ul. Krakowskie Przedmieście 26/28, 00-927 Warszawa jako pracodawca.</w:t>
      </w:r>
    </w:p>
    <w:p w14:paraId="7F459CAF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Z administratorem można kontaktować się:</w:t>
      </w:r>
    </w:p>
    <w:p w14:paraId="2C98EF38" w14:textId="77777777" w:rsidR="00D51B08" w:rsidRDefault="00D51B08" w:rsidP="00D51B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t>listownie: Uniwersytet Warszawski, ul. Krakowskie Przedmieście 26/28, 00-927 Warszawa (należy wskazać jednostkę organizacyjną do której kierowana jest korespondencja);</w:t>
      </w:r>
    </w:p>
    <w:p w14:paraId="021E04C0" w14:textId="77777777" w:rsidR="00D51B08" w:rsidRDefault="00D51B08" w:rsidP="00D51B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telefonicznie: </w:t>
      </w:r>
      <w:r>
        <w:rPr>
          <w:b/>
          <w:color w:val="000000"/>
        </w:rPr>
        <w:t>22 55 20 355</w:t>
      </w:r>
      <w:r>
        <w:rPr>
          <w:color w:val="000000"/>
        </w:rPr>
        <w:t>.</w:t>
      </w:r>
    </w:p>
    <w:p w14:paraId="54A8DF37" w14:textId="77777777" w:rsidR="00D51B08" w:rsidRDefault="00D51B08" w:rsidP="00D51B08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Inspektor Ochrony Danych (IOD)</w:t>
      </w:r>
    </w:p>
    <w:p w14:paraId="6D8813ED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 xml:space="preserve">Administrator wyznaczył Inspektora Ochrony Danych, z którym mogą się Państwo kontaktować mailowo: </w:t>
      </w:r>
      <w:hyperlink r:id="rId16">
        <w:r>
          <w:rPr>
            <w:color w:val="000000"/>
            <w:u w:val="single"/>
          </w:rPr>
          <w:t>iod@adm.uw.edu.pl</w:t>
        </w:r>
      </w:hyperlink>
      <w: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18715EDD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Do zadań IOD nie należy natomiast realizacja innych spraw, jak np. prowadzenie rekrutacji do pracy, przyjmowanie dokumentów rekrutacyjnych, udzielanie informacji dotyczących prowadzonej rekrutacji do pracy.</w:t>
      </w:r>
    </w:p>
    <w:p w14:paraId="50511030" w14:textId="77777777" w:rsidR="00D51B08" w:rsidRDefault="00D51B08" w:rsidP="00D51B08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Cel i podstawy prawne przetwarzania</w:t>
      </w:r>
    </w:p>
    <w:p w14:paraId="50E6DB5A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Dane osobowe kandydatów do pracy będą przetwarzane wyłącznie w celach rekrutacyjnych.</w:t>
      </w:r>
    </w:p>
    <w:p w14:paraId="4379E456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Państwa dane osobowe w zakresie wskazanym w przepisach prawa pracy</w:t>
      </w:r>
      <w:r>
        <w:rPr>
          <w:vertAlign w:val="superscript"/>
        </w:rPr>
        <w:footnoteReference w:id="3"/>
      </w:r>
      <w:r>
        <w:t xml:space="preserve"> (</w:t>
      </w:r>
      <w:r>
        <w:rPr>
          <w:i/>
        </w:rPr>
        <w:t>imię (imiona) i nazwisko, data urodzenia, dane kontaktowe wskazane przez Państwa, wykształcenie, kwalifikacje zawodowe, przebieg dotychczasowego zatrudnienia</w:t>
      </w:r>
      <w:r>
        <w:t>) będą przetwarzane w celu przeprowadzenia obecnego postępowania rekrutacyjnego</w:t>
      </w:r>
      <w:r>
        <w:rPr>
          <w:vertAlign w:val="superscript"/>
        </w:rPr>
        <w:footnoteReference w:id="4"/>
      </w:r>
      <w:r>
        <w:t>, natomiast inne dane</w:t>
      </w:r>
      <w:r>
        <w:rPr>
          <w:vertAlign w:val="superscript"/>
        </w:rPr>
        <w:footnoteReference w:id="5"/>
      </w:r>
      <w:r>
        <w:t xml:space="preserve"> na podstawie wyrażonej przez Państwa zgody, która może przyjąć poniższe brzmienie:</w:t>
      </w:r>
    </w:p>
    <w:p w14:paraId="36398C83" w14:textId="77777777" w:rsidR="00D51B08" w:rsidRDefault="00D51B08" w:rsidP="00D51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2268"/>
          <w:tab w:val="center" w:pos="6804"/>
        </w:tabs>
        <w:spacing w:after="120"/>
        <w:jc w:val="both"/>
        <w:rPr>
          <w:i/>
        </w:rPr>
      </w:pPr>
      <w:r>
        <w:rPr>
          <w:i/>
        </w:rPr>
        <w:t>Wyrażam zgodę na przetwarzanie moich danych osobowych zawartych w (np. CV, liście motywacyjnym oraz innych załączonych dokumentach) przez Uniwersytet Warszawski w celu mojego udziału w procesie rekrutacji.</w:t>
      </w:r>
    </w:p>
    <w:p w14:paraId="58D04C30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lastRenderedPageBreak/>
        <w:t>Jeżeli w dokumentach zawarte są dane, o których mowa w art. 9 ust. 1 RODO (szczególne kategorie danych osobowych), konieczne będzie wyrażenie przez Państwa zgody na ich przetwarzanie</w:t>
      </w:r>
      <w:r>
        <w:rPr>
          <w:vertAlign w:val="superscript"/>
        </w:rPr>
        <w:footnoteReference w:id="6"/>
      </w:r>
      <w:r>
        <w:t>, która może przyjąć poniższe brzmienie:</w:t>
      </w:r>
    </w:p>
    <w:p w14:paraId="4A07BC08" w14:textId="77777777" w:rsidR="00D51B08" w:rsidRDefault="00D51B08" w:rsidP="00D51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2268"/>
          <w:tab w:val="center" w:pos="6804"/>
        </w:tabs>
        <w:spacing w:after="120"/>
        <w:jc w:val="both"/>
        <w:rPr>
          <w:i/>
        </w:rPr>
      </w:pPr>
      <w:r>
        <w:rPr>
          <w:i/>
        </w:rPr>
        <w:t>Wyrażam zgodę na przetwarzanie szczególnych kategorii danych, o których mowa w art. 9 ust. 1 RODO które zostały zawarte w (np. CV, liście motywacyjnym oraz innych załączonych dokumentach) przez Uniwersytet Warszawski w celu mojego udziału w procesie rekrutacji.</w:t>
      </w:r>
    </w:p>
    <w:p w14:paraId="25C55CA5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 xml:space="preserve">Uniwersytet Warszawski będzie przetwarzał Państwa dane osobowe, także w kolejnych naborach </w:t>
      </w:r>
      <w:proofErr w:type="gramStart"/>
      <w:r>
        <w:t>pracowników</w:t>
      </w:r>
      <w:proofErr w:type="gramEnd"/>
      <w:r>
        <w:t xml:space="preserve"> jeżeli wyrażą Państwo na to zgodę</w:t>
      </w:r>
      <w:r>
        <w:rPr>
          <w:vertAlign w:val="superscript"/>
        </w:rPr>
        <w:footnoteReference w:id="7"/>
      </w:r>
      <w:r>
        <w:t>, która może przyjąć poniższe brzmienie:</w:t>
      </w:r>
    </w:p>
    <w:p w14:paraId="1F7FE256" w14:textId="77777777" w:rsidR="00D51B08" w:rsidRDefault="00D51B08" w:rsidP="00D51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2268"/>
          <w:tab w:val="center" w:pos="6804"/>
        </w:tabs>
        <w:spacing w:after="120"/>
        <w:jc w:val="both"/>
        <w:rPr>
          <w:i/>
        </w:rPr>
      </w:pPr>
      <w:r>
        <w:rPr>
          <w:i/>
        </w:rPr>
        <w:t>Wyrażam zgodę na przetwarzanie danych osobowych w celu wykorzystania ich w kolejnych naborach prowadzonych przez Uniwersytet Warszawski przez okres najbliższych 9 miesięcy.</w:t>
      </w:r>
    </w:p>
    <w:p w14:paraId="081AC028" w14:textId="0C4DED49" w:rsidR="00D51B08" w:rsidRDefault="00D51B08" w:rsidP="6FA45FC1">
      <w:pPr>
        <w:tabs>
          <w:tab w:val="center" w:pos="2268"/>
          <w:tab w:val="center" w:pos="6804"/>
        </w:tabs>
        <w:spacing w:after="120"/>
        <w:jc w:val="both"/>
      </w:pPr>
      <w:r>
        <w:t xml:space="preserve">Wszystkie powyższe zgody mogą Państwo wycofać w dowolnym momencie m.in. wysyłając maila na adres: </w:t>
      </w:r>
      <w:hyperlink r:id="rId17" w:history="1">
        <w:r w:rsidR="004E31C7" w:rsidRPr="00FC5756">
          <w:rPr>
            <w:rStyle w:val="Hipercze"/>
          </w:rPr>
          <w:t>cbrs@uw.edu.pl</w:t>
        </w:r>
      </w:hyperlink>
    </w:p>
    <w:p w14:paraId="054A79E1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Przypominamy jednocześnie, że wycofanie przez Państwa zgody nie wpływa na zgodność z prawem przetwarzania, którego dokonano na podstawie Państwa zgody przed jej wycofaniem.</w:t>
      </w:r>
      <w:r>
        <w:rPr>
          <w:vertAlign w:val="superscript"/>
        </w:rPr>
        <w:footnoteReference w:id="8"/>
      </w:r>
    </w:p>
    <w:p w14:paraId="15325AD2" w14:textId="77777777" w:rsidR="00D51B08" w:rsidRDefault="00D51B08" w:rsidP="00D51B08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Okres przechowywania danych</w:t>
      </w:r>
    </w:p>
    <w:p w14:paraId="47D2F8F7" w14:textId="77777777" w:rsidR="00D51B08" w:rsidRPr="00E34C57" w:rsidRDefault="00D51B08" w:rsidP="00D51B08">
      <w:pPr>
        <w:pStyle w:val="Nagwek2"/>
        <w:tabs>
          <w:tab w:val="center" w:pos="2268"/>
          <w:tab w:val="center" w:pos="6804"/>
        </w:tabs>
        <w:jc w:val="both"/>
        <w:rPr>
          <w:b w:val="0"/>
          <w:bCs w:val="0"/>
          <w:sz w:val="20"/>
          <w:szCs w:val="22"/>
        </w:rPr>
      </w:pPr>
      <w:r w:rsidRPr="00E34C57">
        <w:rPr>
          <w:b w:val="0"/>
          <w:bCs w:val="0"/>
          <w:sz w:val="20"/>
          <w:szCs w:val="22"/>
        </w:rPr>
        <w:t>Państwa dane osobowe zgromadzone w procesie rekrutacyjnym będą przechowywane w okresie do 5 lat od planowanego zakończenia Programu IDUB, tj. do 31.12.2031.</w:t>
      </w:r>
    </w:p>
    <w:p w14:paraId="03A5EAEF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 w:rsidRPr="00E34C57">
        <w:t>W przypadku wyrażonej przez Państwa zgody na wykorzystywanie danych osobowych dla celów przyszłych rekrutacji, Państwa dane będą wykorzystywane w tym celu przez okres 9 miesięcy od zakończenia rekrutacji.</w:t>
      </w:r>
    </w:p>
    <w:p w14:paraId="0F328614" w14:textId="77777777" w:rsidR="00D51B08" w:rsidRDefault="00D51B08" w:rsidP="00D51B08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Odbiorcy danych</w:t>
      </w:r>
    </w:p>
    <w:p w14:paraId="204E6A09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Dostęp do Państwa danych osobowych będą mieli upoważnieni pracownicy administratora, którzy muszą przetwarzać dane osobowe w ramach wykonywanych obowiązków i zadań służbowych.</w:t>
      </w:r>
    </w:p>
    <w:p w14:paraId="7B469AA8" w14:textId="77777777" w:rsidR="00D51B08" w:rsidRDefault="00D51B08" w:rsidP="00D51B08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Przekazywanie danych poza Europejski Obszar Gospodarczy (EOG)</w:t>
      </w:r>
    </w:p>
    <w:p w14:paraId="5EA8127F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Państwa dane osobowe będą udostępniane podmiotom uprawnionym na podstawie przepisów prawa. Zapisy prowadzimy przez Formularze Google. Państwa dane będą przetwarzane przez naszego dostawcę usługi G-Suit dla edukacji firmę Google w jej centrach przetwarzania danych.</w:t>
      </w:r>
      <w:r>
        <w:rPr>
          <w:vertAlign w:val="superscript"/>
        </w:rPr>
        <w:footnoteReference w:id="9"/>
      </w:r>
    </w:p>
    <w:p w14:paraId="70DA6887" w14:textId="77777777" w:rsidR="00D51B08" w:rsidRDefault="00D51B08" w:rsidP="00D51B08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Prawa osób, których dane dotyczą</w:t>
      </w:r>
    </w:p>
    <w:p w14:paraId="05E8ED72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Na zasadach określonych przez RODO mają Państwo prawo do:</w:t>
      </w:r>
    </w:p>
    <w:p w14:paraId="53E9DF31" w14:textId="77777777" w:rsidR="00D51B08" w:rsidRDefault="00D51B08" w:rsidP="00D51B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t>dostępu do swoich danych oraz otrzymania ich kopii;</w:t>
      </w:r>
    </w:p>
    <w:p w14:paraId="4E243E28" w14:textId="77777777" w:rsidR="00D51B08" w:rsidRDefault="00D51B08" w:rsidP="00D51B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t>sprostowania (poprawiania) swoich danych osobowych;</w:t>
      </w:r>
    </w:p>
    <w:p w14:paraId="5F7158D3" w14:textId="77777777" w:rsidR="00D51B08" w:rsidRDefault="00D51B08" w:rsidP="00D51B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lastRenderedPageBreak/>
        <w:t>ograniczenia przetwarzania danych osobowych;</w:t>
      </w:r>
    </w:p>
    <w:p w14:paraId="1A697DC2" w14:textId="77777777" w:rsidR="00D51B08" w:rsidRDefault="00D51B08" w:rsidP="00D51B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t>usunięcia danych osobowych z zastrzeżeniem art. 17 ust. 3 RODO;</w:t>
      </w:r>
    </w:p>
    <w:p w14:paraId="5C0A2C8E" w14:textId="77777777" w:rsidR="00D51B08" w:rsidRDefault="00D51B08" w:rsidP="00D51B0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after="120"/>
        <w:jc w:val="both"/>
        <w:rPr>
          <w:color w:val="000000"/>
        </w:rPr>
      </w:pPr>
      <w:r>
        <w:rPr>
          <w:color w:val="000000"/>
        </w:rPr>
        <w:t>wniesienia skargi do Prezesa Urzędu Ochrony Danych Osobowych, jeżeli uznają Państwo, że przetwarzanie danych osobowych narusza przepisy prawa.</w:t>
      </w:r>
    </w:p>
    <w:p w14:paraId="0D5C1C74" w14:textId="77777777" w:rsidR="00D51B08" w:rsidRDefault="00D51B08" w:rsidP="00D51B08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Informacja o wymogu podania danych</w:t>
      </w:r>
    </w:p>
    <w:p w14:paraId="21BC51F4" w14:textId="77777777" w:rsidR="00D51B08" w:rsidRDefault="00D51B08" w:rsidP="00D51B08">
      <w:pPr>
        <w:tabs>
          <w:tab w:val="center" w:pos="2268"/>
          <w:tab w:val="center" w:pos="6804"/>
        </w:tabs>
        <w:spacing w:after="120"/>
        <w:jc w:val="both"/>
      </w:pPr>
      <w:r>
        <w:t>Podanie przez Państwa danych osobowych w zakresie wynikającym z przepisów prawa jest niezbędne, aby uczestniczyć w postępowaniu rekrutacyjnym. Podanie innych danych osobowych jest dobrowolne.</w:t>
      </w:r>
    </w:p>
    <w:p w14:paraId="50A0BFE0" w14:textId="77777777" w:rsidR="00D51B08" w:rsidRDefault="00D51B08" w:rsidP="00D51B08">
      <w:pPr>
        <w:tabs>
          <w:tab w:val="center" w:pos="2268"/>
          <w:tab w:val="center" w:pos="6804"/>
        </w:tabs>
        <w:jc w:val="both"/>
      </w:pPr>
    </w:p>
    <w:p w14:paraId="41EDE418" w14:textId="77777777" w:rsidR="00D51B08" w:rsidRDefault="00D51B08" w:rsidP="00D51B08">
      <w:pPr>
        <w:tabs>
          <w:tab w:val="center" w:pos="2268"/>
          <w:tab w:val="center" w:pos="6804"/>
        </w:tabs>
        <w:jc w:val="both"/>
      </w:pPr>
    </w:p>
    <w:p w14:paraId="5E543FE3" w14:textId="77777777" w:rsidR="00D51B08" w:rsidRDefault="00D51B08" w:rsidP="00D51B08">
      <w:pPr>
        <w:tabs>
          <w:tab w:val="center" w:pos="2268"/>
          <w:tab w:val="center" w:pos="6804"/>
        </w:tabs>
        <w:jc w:val="both"/>
      </w:pPr>
    </w:p>
    <w:p w14:paraId="6123D921" w14:textId="77777777" w:rsidR="00D51B08" w:rsidRDefault="00D51B08" w:rsidP="00D51B08">
      <w:pPr>
        <w:tabs>
          <w:tab w:val="center" w:pos="2268"/>
          <w:tab w:val="center" w:pos="6804"/>
        </w:tabs>
        <w:jc w:val="both"/>
      </w:pPr>
      <w:r>
        <w:tab/>
        <w:t>………………………………………………</w:t>
      </w:r>
      <w:r>
        <w:tab/>
        <w:t>………………………………………………</w:t>
      </w:r>
    </w:p>
    <w:p w14:paraId="106D7B04" w14:textId="374DB5E2" w:rsidR="00E80B94" w:rsidRDefault="00D51B08" w:rsidP="00D51B08">
      <w:pPr>
        <w:tabs>
          <w:tab w:val="center" w:pos="2268"/>
          <w:tab w:val="center" w:pos="6804"/>
        </w:tabs>
        <w:jc w:val="both"/>
      </w:pPr>
      <w:r>
        <w:tab/>
        <w:t>(miejscowość i data)</w:t>
      </w:r>
      <w:r>
        <w:tab/>
        <w:t>(podpis kandydata)</w:t>
      </w:r>
    </w:p>
    <w:sectPr w:rsidR="00E80B94">
      <w:pgSz w:w="11906" w:h="16838"/>
      <w:pgMar w:top="3378" w:right="1417" w:bottom="2125" w:left="1417" w:header="0" w:footer="708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6CCE" w14:textId="77777777" w:rsidR="0038695E" w:rsidRDefault="0038695E">
      <w:pPr>
        <w:spacing w:after="0"/>
      </w:pPr>
      <w:r>
        <w:separator/>
      </w:r>
    </w:p>
  </w:endnote>
  <w:endnote w:type="continuationSeparator" w:id="0">
    <w:p w14:paraId="16763B18" w14:textId="77777777" w:rsidR="0038695E" w:rsidRDefault="0038695E">
      <w:pPr>
        <w:spacing w:after="0"/>
      </w:pPr>
      <w:r>
        <w:continuationSeparator/>
      </w:r>
    </w:p>
  </w:endnote>
  <w:endnote w:type="continuationNotice" w:id="1">
    <w:p w14:paraId="4EF5A474" w14:textId="77777777" w:rsidR="0038695E" w:rsidRDefault="003869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FB6B" w14:textId="7D7D1ECB" w:rsidR="00055863" w:rsidRDefault="00C173EC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9" behindDoc="0" locked="0" layoutInCell="1" hidden="0" allowOverlap="1" wp14:anchorId="44133B9F" wp14:editId="49BB200F">
              <wp:simplePos x="0" y="0"/>
              <wp:positionH relativeFrom="page">
                <wp:align>right</wp:align>
              </wp:positionH>
              <wp:positionV relativeFrom="paragraph">
                <wp:posOffset>-238125</wp:posOffset>
              </wp:positionV>
              <wp:extent cx="5638800" cy="855980"/>
              <wp:effectExtent l="0" t="0" r="0" b="127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8800" cy="855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B15C2" w14:textId="77777777" w:rsidR="00C173EC" w:rsidRPr="006C5F6A" w:rsidRDefault="00C173EC" w:rsidP="00C173EC">
                          <w:pPr>
                            <w:spacing w:after="0"/>
                            <w:textDirection w:val="btLr"/>
                            <w:rPr>
                              <w:color w:val="000000"/>
                              <w:sz w:val="16"/>
                            </w:rPr>
                          </w:pPr>
                          <w:r w:rsidRPr="006C5F6A">
                            <w:rPr>
                              <w:color w:val="000000"/>
                              <w:sz w:val="16"/>
                            </w:rPr>
                            <w:t>ul. Krakowskie Przedmieście 26/28, 00-927 Warszawa</w:t>
                          </w:r>
                        </w:p>
                        <w:p w14:paraId="4B8E8380" w14:textId="77777777" w:rsidR="00C173EC" w:rsidRPr="006C5F6A" w:rsidRDefault="00C173EC" w:rsidP="00C173EC">
                          <w:pPr>
                            <w:spacing w:after="0"/>
                            <w:textDirection w:val="btLr"/>
                            <w:rPr>
                              <w:color w:val="000000"/>
                              <w:sz w:val="16"/>
                            </w:rPr>
                          </w:pPr>
                          <w:r w:rsidRPr="006C5F6A">
                            <w:rPr>
                              <w:color w:val="000000"/>
                              <w:sz w:val="16"/>
                            </w:rPr>
                            <w:t>e-mail: idub@uw.edu.pl</w:t>
                          </w:r>
                        </w:p>
                        <w:p w14:paraId="35579F0A" w14:textId="77777777" w:rsidR="00C173EC" w:rsidRDefault="00C173EC" w:rsidP="00C173EC">
                          <w:pPr>
                            <w:spacing w:after="0"/>
                            <w:textDirection w:val="btLr"/>
                          </w:pPr>
                          <w:r w:rsidRPr="006C5F6A">
                            <w:rPr>
                              <w:color w:val="000000"/>
                              <w:sz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33B9F" id="Rectangle 8" o:spid="_x0000_s1026" style="position:absolute;left:0;text-align:left;margin-left:392.8pt;margin-top:-18.75pt;width:444pt;height:67.4pt;z-index:25166028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" filled="f" stroked="f">
              <v:textbox inset="2.53958mm,1.2694mm,2.53958mm,1.2694mm">
                <w:txbxContent>
                  <w:p w14:paraId="304B15C2" w14:textId="77777777" w:rsidR="00C173EC" w:rsidRPr="006C5F6A" w:rsidRDefault="00C173EC" w:rsidP="00C173EC">
                    <w:pPr>
                      <w:spacing w:after="0"/>
                      <w:textDirection w:val="btLr"/>
                      <w:rPr>
                        <w:color w:val="000000"/>
                        <w:sz w:val="16"/>
                      </w:rPr>
                    </w:pPr>
                    <w:r w:rsidRPr="006C5F6A">
                      <w:rPr>
                        <w:color w:val="000000"/>
                        <w:sz w:val="16"/>
                      </w:rPr>
                      <w:t>ul. Krakowskie Przedmieście 26/28, 00-927 Warszawa</w:t>
                    </w:r>
                  </w:p>
                  <w:p w14:paraId="4B8E8380" w14:textId="77777777" w:rsidR="00C173EC" w:rsidRPr="006C5F6A" w:rsidRDefault="00C173EC" w:rsidP="00C173EC">
                    <w:pPr>
                      <w:spacing w:after="0"/>
                      <w:textDirection w:val="btLr"/>
                      <w:rPr>
                        <w:color w:val="000000"/>
                        <w:sz w:val="16"/>
                      </w:rPr>
                    </w:pPr>
                    <w:r w:rsidRPr="006C5F6A">
                      <w:rPr>
                        <w:color w:val="000000"/>
                        <w:sz w:val="16"/>
                      </w:rPr>
                      <w:t>e-mail: idub@uw.edu.pl</w:t>
                    </w:r>
                  </w:p>
                  <w:p w14:paraId="35579F0A" w14:textId="77777777" w:rsidR="00C173EC" w:rsidRDefault="00C173EC" w:rsidP="00C173EC">
                    <w:pPr>
                      <w:spacing w:after="0"/>
                      <w:textDirection w:val="btLr"/>
                    </w:pPr>
                    <w:r w:rsidRPr="006C5F6A">
                      <w:rPr>
                        <w:color w:val="000000"/>
                        <w:sz w:val="16"/>
                      </w:rPr>
                      <w:t>inicjatywadoskonalosci.uw.edu.pl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EEAB" w14:textId="77777777" w:rsidR="0038695E" w:rsidRDefault="0038695E">
      <w:pPr>
        <w:spacing w:after="0"/>
      </w:pPr>
      <w:r>
        <w:separator/>
      </w:r>
    </w:p>
  </w:footnote>
  <w:footnote w:type="continuationSeparator" w:id="0">
    <w:p w14:paraId="046A386B" w14:textId="77777777" w:rsidR="0038695E" w:rsidRDefault="0038695E">
      <w:pPr>
        <w:spacing w:after="0"/>
      </w:pPr>
      <w:r>
        <w:continuationSeparator/>
      </w:r>
    </w:p>
  </w:footnote>
  <w:footnote w:type="continuationNotice" w:id="1">
    <w:p w14:paraId="60BAE853" w14:textId="77777777" w:rsidR="0038695E" w:rsidRDefault="0038695E">
      <w:pPr>
        <w:spacing w:after="0"/>
      </w:pPr>
    </w:p>
  </w:footnote>
  <w:footnote w:id="2">
    <w:p w14:paraId="763C9ED2" w14:textId="77777777" w:rsidR="00872D28" w:rsidRDefault="00872D28" w:rsidP="00872D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6160B7">
          <w:rPr>
            <w:rStyle w:val="Hipercze"/>
          </w:rPr>
          <w:t>https://monitor.uw.edu.pl/Lists/Uchway/Uchwa%C5%82a.aspx?ID=5592</w:t>
        </w:r>
      </w:hyperlink>
      <w:r>
        <w:t xml:space="preserve"> </w:t>
      </w:r>
    </w:p>
  </w:footnote>
  <w:footnote w:id="3">
    <w:p w14:paraId="3B477259" w14:textId="77777777" w:rsidR="00055863" w:rsidRDefault="00055863" w:rsidP="00D51B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Art. 22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ustawy z dnia 26 czerwca 1974 r. Kodeks pracy (tj. Dz.U. 2019 poz.1040 z późniejszymi zmianami).</w:t>
      </w:r>
    </w:p>
  </w:footnote>
  <w:footnote w:id="4">
    <w:p w14:paraId="3EFA929B" w14:textId="77777777" w:rsidR="00055863" w:rsidRDefault="00055863" w:rsidP="00D51B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 (dalej RODO).</w:t>
      </w:r>
    </w:p>
  </w:footnote>
  <w:footnote w:id="5">
    <w:p w14:paraId="2DD708B8" w14:textId="77777777" w:rsidR="00055863" w:rsidRDefault="00055863" w:rsidP="00D51B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Art. 6 ust. 1 lit. a RODO.</w:t>
      </w:r>
    </w:p>
  </w:footnote>
  <w:footnote w:id="6">
    <w:p w14:paraId="2D764E77" w14:textId="77777777" w:rsidR="00055863" w:rsidRDefault="00055863" w:rsidP="00D51B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Art. 9 ust. 2 lit. a RODO.</w:t>
      </w:r>
    </w:p>
  </w:footnote>
  <w:footnote w:id="7">
    <w:p w14:paraId="2EACF9FB" w14:textId="77777777" w:rsidR="00055863" w:rsidRDefault="00055863" w:rsidP="00D51B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Art. 6 ust. 1 lit. a RODO.</w:t>
      </w:r>
    </w:p>
  </w:footnote>
  <w:footnote w:id="8">
    <w:p w14:paraId="3CFEE85A" w14:textId="77777777" w:rsidR="00055863" w:rsidRDefault="00055863" w:rsidP="00D51B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Art. 7 ust. 3 RODO.</w:t>
      </w:r>
    </w:p>
  </w:footnote>
  <w:footnote w:id="9">
    <w:p w14:paraId="1A249A31" w14:textId="77777777" w:rsidR="00055863" w:rsidRDefault="00055863" w:rsidP="00D51B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https://www.google.com/about/datacenters/inside/locations/index.html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4F8B" w14:textId="649A53C5" w:rsidR="00055863" w:rsidRDefault="000558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0F8CA7E7" wp14:editId="4B542C6C">
          <wp:simplePos x="0" y="0"/>
          <wp:positionH relativeFrom="column">
            <wp:posOffset>-882749</wp:posOffset>
          </wp:positionH>
          <wp:positionV relativeFrom="paragraph">
            <wp:posOffset>438</wp:posOffset>
          </wp:positionV>
          <wp:extent cx="7561929" cy="10688375"/>
          <wp:effectExtent l="0" t="0" r="0" b="508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29" cy="1068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128"/>
    <w:multiLevelType w:val="hybridMultilevel"/>
    <w:tmpl w:val="9710C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6E70"/>
    <w:multiLevelType w:val="multilevel"/>
    <w:tmpl w:val="1FE84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3509C6"/>
    <w:multiLevelType w:val="multilevel"/>
    <w:tmpl w:val="4F444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552081"/>
    <w:multiLevelType w:val="multilevel"/>
    <w:tmpl w:val="5106A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C42217"/>
    <w:multiLevelType w:val="hybridMultilevel"/>
    <w:tmpl w:val="0C929FEE"/>
    <w:lvl w:ilvl="0" w:tplc="0C126B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E0E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06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6C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7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E3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2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86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49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5A18"/>
    <w:multiLevelType w:val="hybridMultilevel"/>
    <w:tmpl w:val="24FEA432"/>
    <w:lvl w:ilvl="0" w:tplc="B606A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149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CC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A6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25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05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C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E0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C8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63064"/>
    <w:multiLevelType w:val="multilevel"/>
    <w:tmpl w:val="67965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71AA"/>
    <w:multiLevelType w:val="multilevel"/>
    <w:tmpl w:val="A5EAB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242508"/>
    <w:multiLevelType w:val="hybridMultilevel"/>
    <w:tmpl w:val="9E8840D0"/>
    <w:lvl w:ilvl="0" w:tplc="C3AC18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829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AF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69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A1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69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E3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05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46E07"/>
    <w:multiLevelType w:val="hybridMultilevel"/>
    <w:tmpl w:val="91087A84"/>
    <w:lvl w:ilvl="0" w:tplc="B8D08C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34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47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6E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0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4D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EA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AB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AE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D48F8"/>
    <w:multiLevelType w:val="hybridMultilevel"/>
    <w:tmpl w:val="2FE4BC1C"/>
    <w:lvl w:ilvl="0" w:tplc="27FE91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6C6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6E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F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B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C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05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83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A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B4F23"/>
    <w:multiLevelType w:val="hybridMultilevel"/>
    <w:tmpl w:val="7988C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1755"/>
    <w:multiLevelType w:val="multilevel"/>
    <w:tmpl w:val="B3766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E27B32"/>
    <w:multiLevelType w:val="multilevel"/>
    <w:tmpl w:val="142AF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021A62"/>
    <w:multiLevelType w:val="hybridMultilevel"/>
    <w:tmpl w:val="980A40E2"/>
    <w:lvl w:ilvl="0" w:tplc="9B4C3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366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A0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28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A3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0C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3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EA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0D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76269"/>
    <w:multiLevelType w:val="hybridMultilevel"/>
    <w:tmpl w:val="62BE7006"/>
    <w:lvl w:ilvl="0" w:tplc="2B140D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7A4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4E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2A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A8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A7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9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EA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C3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F324A"/>
    <w:multiLevelType w:val="hybridMultilevel"/>
    <w:tmpl w:val="20863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230998">
    <w:abstractNumId w:val="8"/>
  </w:num>
  <w:num w:numId="2" w16cid:durableId="560294527">
    <w:abstractNumId w:val="14"/>
  </w:num>
  <w:num w:numId="3" w16cid:durableId="155850053">
    <w:abstractNumId w:val="10"/>
  </w:num>
  <w:num w:numId="4" w16cid:durableId="877359486">
    <w:abstractNumId w:val="15"/>
  </w:num>
  <w:num w:numId="5" w16cid:durableId="1659916740">
    <w:abstractNumId w:val="1"/>
  </w:num>
  <w:num w:numId="6" w16cid:durableId="574122520">
    <w:abstractNumId w:val="7"/>
  </w:num>
  <w:num w:numId="7" w16cid:durableId="1625307622">
    <w:abstractNumId w:val="3"/>
  </w:num>
  <w:num w:numId="8" w16cid:durableId="809371610">
    <w:abstractNumId w:val="13"/>
  </w:num>
  <w:num w:numId="9" w16cid:durableId="1447965839">
    <w:abstractNumId w:val="12"/>
  </w:num>
  <w:num w:numId="10" w16cid:durableId="202134730">
    <w:abstractNumId w:val="6"/>
  </w:num>
  <w:num w:numId="11" w16cid:durableId="1293290713">
    <w:abstractNumId w:val="2"/>
  </w:num>
  <w:num w:numId="12" w16cid:durableId="843397197">
    <w:abstractNumId w:val="11"/>
  </w:num>
  <w:num w:numId="13" w16cid:durableId="1393581459">
    <w:abstractNumId w:val="16"/>
  </w:num>
  <w:num w:numId="14" w16cid:durableId="541213801">
    <w:abstractNumId w:val="0"/>
  </w:num>
  <w:num w:numId="15" w16cid:durableId="829715340">
    <w:abstractNumId w:val="5"/>
  </w:num>
  <w:num w:numId="16" w16cid:durableId="878517006">
    <w:abstractNumId w:val="4"/>
  </w:num>
  <w:num w:numId="17" w16cid:durableId="1034843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94"/>
    <w:rsid w:val="000123AC"/>
    <w:rsid w:val="00050227"/>
    <w:rsid w:val="00055863"/>
    <w:rsid w:val="0006286D"/>
    <w:rsid w:val="00064D32"/>
    <w:rsid w:val="000653BA"/>
    <w:rsid w:val="00083AFC"/>
    <w:rsid w:val="000967BF"/>
    <w:rsid w:val="000A4962"/>
    <w:rsid w:val="000F2367"/>
    <w:rsid w:val="000F6E6C"/>
    <w:rsid w:val="00115AC2"/>
    <w:rsid w:val="00122CBE"/>
    <w:rsid w:val="001860B1"/>
    <w:rsid w:val="001A3477"/>
    <w:rsid w:val="001D13F5"/>
    <w:rsid w:val="001D6FB4"/>
    <w:rsid w:val="001E146B"/>
    <w:rsid w:val="001F0C51"/>
    <w:rsid w:val="00225032"/>
    <w:rsid w:val="0023573E"/>
    <w:rsid w:val="00244F14"/>
    <w:rsid w:val="00273C62"/>
    <w:rsid w:val="002A0287"/>
    <w:rsid w:val="002A1488"/>
    <w:rsid w:val="002B1747"/>
    <w:rsid w:val="002C716F"/>
    <w:rsid w:val="002D2ED1"/>
    <w:rsid w:val="002D748D"/>
    <w:rsid w:val="002F10BB"/>
    <w:rsid w:val="003224CB"/>
    <w:rsid w:val="003406CC"/>
    <w:rsid w:val="0038695E"/>
    <w:rsid w:val="003C7314"/>
    <w:rsid w:val="00405B78"/>
    <w:rsid w:val="0041092A"/>
    <w:rsid w:val="00425956"/>
    <w:rsid w:val="00425B7D"/>
    <w:rsid w:val="0047593D"/>
    <w:rsid w:val="004921D8"/>
    <w:rsid w:val="004B3549"/>
    <w:rsid w:val="004C6F57"/>
    <w:rsid w:val="004D0AB2"/>
    <w:rsid w:val="004D2410"/>
    <w:rsid w:val="004D256C"/>
    <w:rsid w:val="004E31C7"/>
    <w:rsid w:val="00517E78"/>
    <w:rsid w:val="00537756"/>
    <w:rsid w:val="005403EF"/>
    <w:rsid w:val="005603AF"/>
    <w:rsid w:val="00563514"/>
    <w:rsid w:val="00563856"/>
    <w:rsid w:val="00576B1B"/>
    <w:rsid w:val="0057701E"/>
    <w:rsid w:val="00583A24"/>
    <w:rsid w:val="00583FAA"/>
    <w:rsid w:val="005A16CE"/>
    <w:rsid w:val="005C23BE"/>
    <w:rsid w:val="005C622F"/>
    <w:rsid w:val="00603AD1"/>
    <w:rsid w:val="00630CFC"/>
    <w:rsid w:val="0064360E"/>
    <w:rsid w:val="00655250"/>
    <w:rsid w:val="00662E0C"/>
    <w:rsid w:val="00671B2B"/>
    <w:rsid w:val="00693991"/>
    <w:rsid w:val="006A569A"/>
    <w:rsid w:val="006C7E61"/>
    <w:rsid w:val="006D0454"/>
    <w:rsid w:val="006D7FCF"/>
    <w:rsid w:val="006E01C2"/>
    <w:rsid w:val="006E61D8"/>
    <w:rsid w:val="00703D44"/>
    <w:rsid w:val="007258B9"/>
    <w:rsid w:val="00786991"/>
    <w:rsid w:val="007931C4"/>
    <w:rsid w:val="007F2C42"/>
    <w:rsid w:val="00802E8C"/>
    <w:rsid w:val="0084489B"/>
    <w:rsid w:val="00867016"/>
    <w:rsid w:val="00872D28"/>
    <w:rsid w:val="00876008"/>
    <w:rsid w:val="008833E9"/>
    <w:rsid w:val="00886AD9"/>
    <w:rsid w:val="008A1A23"/>
    <w:rsid w:val="008C7535"/>
    <w:rsid w:val="008E583D"/>
    <w:rsid w:val="00900EC6"/>
    <w:rsid w:val="00912735"/>
    <w:rsid w:val="009149BC"/>
    <w:rsid w:val="0091650D"/>
    <w:rsid w:val="00946A8F"/>
    <w:rsid w:val="00950ADB"/>
    <w:rsid w:val="00965C20"/>
    <w:rsid w:val="009937D7"/>
    <w:rsid w:val="009A0618"/>
    <w:rsid w:val="009A332B"/>
    <w:rsid w:val="009C17A7"/>
    <w:rsid w:val="009C77CE"/>
    <w:rsid w:val="009C7ED2"/>
    <w:rsid w:val="009E1D85"/>
    <w:rsid w:val="009E40C3"/>
    <w:rsid w:val="00A015F0"/>
    <w:rsid w:val="00A02BCA"/>
    <w:rsid w:val="00A07A8F"/>
    <w:rsid w:val="00A2186F"/>
    <w:rsid w:val="00A3176B"/>
    <w:rsid w:val="00A50869"/>
    <w:rsid w:val="00A51158"/>
    <w:rsid w:val="00A533BA"/>
    <w:rsid w:val="00A67F3A"/>
    <w:rsid w:val="00A710FD"/>
    <w:rsid w:val="00AA529D"/>
    <w:rsid w:val="00AB4746"/>
    <w:rsid w:val="00AC186A"/>
    <w:rsid w:val="00B020EF"/>
    <w:rsid w:val="00B27C45"/>
    <w:rsid w:val="00B66EB3"/>
    <w:rsid w:val="00B67788"/>
    <w:rsid w:val="00B754D8"/>
    <w:rsid w:val="00B80EDA"/>
    <w:rsid w:val="00B95C2F"/>
    <w:rsid w:val="00BC6829"/>
    <w:rsid w:val="00BD21AD"/>
    <w:rsid w:val="00BE68AB"/>
    <w:rsid w:val="00C046F3"/>
    <w:rsid w:val="00C173EC"/>
    <w:rsid w:val="00C47F16"/>
    <w:rsid w:val="00C640E3"/>
    <w:rsid w:val="00CB2119"/>
    <w:rsid w:val="00CC44EC"/>
    <w:rsid w:val="00CD3736"/>
    <w:rsid w:val="00CD6CE3"/>
    <w:rsid w:val="00CE0774"/>
    <w:rsid w:val="00CF49D9"/>
    <w:rsid w:val="00D35481"/>
    <w:rsid w:val="00D51B08"/>
    <w:rsid w:val="00D712EB"/>
    <w:rsid w:val="00D72498"/>
    <w:rsid w:val="00DA05E4"/>
    <w:rsid w:val="00DA5F64"/>
    <w:rsid w:val="00DA7CEC"/>
    <w:rsid w:val="00DB36B7"/>
    <w:rsid w:val="00DE7D4F"/>
    <w:rsid w:val="00DF14C6"/>
    <w:rsid w:val="00E273A9"/>
    <w:rsid w:val="00E2DC8D"/>
    <w:rsid w:val="00E32279"/>
    <w:rsid w:val="00E80B94"/>
    <w:rsid w:val="00E8566A"/>
    <w:rsid w:val="00E95399"/>
    <w:rsid w:val="00EA3D88"/>
    <w:rsid w:val="00F455D9"/>
    <w:rsid w:val="00F45D87"/>
    <w:rsid w:val="00F734DB"/>
    <w:rsid w:val="00F8176B"/>
    <w:rsid w:val="00FB6026"/>
    <w:rsid w:val="00FE4FDD"/>
    <w:rsid w:val="00FF231D"/>
    <w:rsid w:val="01057EFC"/>
    <w:rsid w:val="04371906"/>
    <w:rsid w:val="0577146C"/>
    <w:rsid w:val="05A8406D"/>
    <w:rsid w:val="05C55768"/>
    <w:rsid w:val="06A0B5DF"/>
    <w:rsid w:val="06AC02D1"/>
    <w:rsid w:val="09C167F7"/>
    <w:rsid w:val="1ED3170D"/>
    <w:rsid w:val="1F84BB58"/>
    <w:rsid w:val="21651E01"/>
    <w:rsid w:val="21FD515E"/>
    <w:rsid w:val="2478B333"/>
    <w:rsid w:val="24C1D42E"/>
    <w:rsid w:val="26A469CA"/>
    <w:rsid w:val="26D8F79A"/>
    <w:rsid w:val="27DC90BA"/>
    <w:rsid w:val="27E1A9F4"/>
    <w:rsid w:val="2801C1AE"/>
    <w:rsid w:val="2BC1E207"/>
    <w:rsid w:val="2D22D623"/>
    <w:rsid w:val="2D650BCC"/>
    <w:rsid w:val="2E3EDE05"/>
    <w:rsid w:val="2F821C67"/>
    <w:rsid w:val="30F849C8"/>
    <w:rsid w:val="346FF6B0"/>
    <w:rsid w:val="3A1647B4"/>
    <w:rsid w:val="3CFA67AF"/>
    <w:rsid w:val="3F587346"/>
    <w:rsid w:val="40E04910"/>
    <w:rsid w:val="40F5B288"/>
    <w:rsid w:val="419EBD1B"/>
    <w:rsid w:val="42F06FDE"/>
    <w:rsid w:val="43EEA82F"/>
    <w:rsid w:val="477422C4"/>
    <w:rsid w:val="48CA38AE"/>
    <w:rsid w:val="49CF04A2"/>
    <w:rsid w:val="4B697EC1"/>
    <w:rsid w:val="4FC44432"/>
    <w:rsid w:val="50625A03"/>
    <w:rsid w:val="551D602E"/>
    <w:rsid w:val="556A2C2A"/>
    <w:rsid w:val="5918970E"/>
    <w:rsid w:val="591F1541"/>
    <w:rsid w:val="5DE99CBF"/>
    <w:rsid w:val="621D3D42"/>
    <w:rsid w:val="647D9A57"/>
    <w:rsid w:val="64929C10"/>
    <w:rsid w:val="6BB90565"/>
    <w:rsid w:val="6BEB0351"/>
    <w:rsid w:val="6EE1965F"/>
    <w:rsid w:val="6FA35B26"/>
    <w:rsid w:val="6FA45FC1"/>
    <w:rsid w:val="70A53A3E"/>
    <w:rsid w:val="70AA4CBE"/>
    <w:rsid w:val="7305D2C5"/>
    <w:rsid w:val="753CA01E"/>
    <w:rsid w:val="75BCC712"/>
    <w:rsid w:val="7C4CD1C3"/>
    <w:rsid w:val="7E354FE5"/>
    <w:rsid w:val="7F10AFB5"/>
    <w:rsid w:val="7FE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EE277"/>
  <w15:docId w15:val="{61318CF2-5EEC-764E-823C-23300A4E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7CE"/>
  </w:style>
  <w:style w:type="paragraph" w:styleId="Nagwek1">
    <w:name w:val="heading 1"/>
    <w:basedOn w:val="Normalny"/>
    <w:next w:val="Normalny"/>
    <w:link w:val="Nagwek1Znak"/>
    <w:uiPriority w:val="9"/>
    <w:qFormat/>
    <w:rsid w:val="00CC26E2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color w:val="00447C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7D8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B9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Tekstprzypisudolnego"/>
    <w:link w:val="StopkaZnak"/>
    <w:uiPriority w:val="99"/>
    <w:unhideWhenUsed/>
    <w:rsid w:val="002006A9"/>
    <w:rPr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006A9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</w:style>
  <w:style w:type="character" w:customStyle="1" w:styleId="Nagwek1Znak">
    <w:name w:val="Nagłówek 1 Znak"/>
    <w:basedOn w:val="Domylnaczcionkaakapitu"/>
    <w:link w:val="Nagwek1"/>
    <w:uiPriority w:val="9"/>
    <w:rsid w:val="00CC26E2"/>
    <w:rPr>
      <w:rFonts w:asciiTheme="majorHAnsi" w:eastAsiaTheme="majorEastAsia" w:hAnsiTheme="majorHAnsi" w:cstheme="majorBidi"/>
      <w:b/>
      <w:bCs/>
      <w:color w:val="00447C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C30B1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A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48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C7D8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6A9"/>
    <w:pPr>
      <w:jc w:val="both"/>
    </w:pPr>
    <w:rPr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6A9"/>
    <w:rPr>
      <w:sz w:val="18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06A9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942461"/>
  </w:style>
  <w:style w:type="paragraph" w:styleId="Poprawka">
    <w:name w:val="Revision"/>
    <w:hidden/>
    <w:uiPriority w:val="99"/>
    <w:semiHidden/>
    <w:rsid w:val="00B23B70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C1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C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C1C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33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E1475"/>
    <w:pPr>
      <w:spacing w:after="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4B6A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16B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16B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/>
    </w:pPr>
    <w:tblPr>
      <w:tblStyleRowBandSize w:val="1"/>
      <w:tblStyleColBandSize w:val="1"/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E61D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31C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.j.szymanski@uw.edu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brs@uw.edu.pl" TargetMode="External"/><Relationship Id="rId17" Type="http://schemas.openxmlformats.org/officeDocument/2006/relationships/hyperlink" Target="mailto:cbrs@uw.edu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adm.uw.edu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sp.adm.uw.edu.pl/wp-content/uploads/sites/18/2020/07/Kwestionariusz-osobowy_kandydat_11_2019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nitor.uw.edu.pl/Lists/Uchway/Uchwa%C5%82a.aspx?ID=55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dPbVpvNgXjb7B77052W95JKJA==">AMUW2mVhkz/FvLDPk61e7wHydSH6wAa2SPl9Frt2B3naNVBxgJOtUcfohOf8GRn0wzTLEVz0do0kxVTKr6EjkL4H4mxj8fpYHC0Zv1T0KqmvZe6dONZg5drH/zpKuV8gVwwts50rCFvF1En0JCvAoy7AIEv9Y7ISlw==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4EF6DA88F6540AAF7818C47E000B9" ma:contentTypeVersion="15" ma:contentTypeDescription="Utwórz nowy dokument." ma:contentTypeScope="" ma:versionID="7bd239ea3a767294d5815e94bc73123a">
  <xsd:schema xmlns:xsd="http://www.w3.org/2001/XMLSchema" xmlns:xs="http://www.w3.org/2001/XMLSchema" xmlns:p="http://schemas.microsoft.com/office/2006/metadata/properties" xmlns:ns2="3ae07aa1-df41-472a-a44f-b87bf4013bd4" xmlns:ns3="cc9c75a2-a0b9-4998-bf56-f39116dec5e1" targetNamespace="http://schemas.microsoft.com/office/2006/metadata/properties" ma:root="true" ma:fieldsID="4827d1cfcfc331f451764eed4c632752" ns2:_="" ns3:_="">
    <xsd:import namespace="3ae07aa1-df41-472a-a44f-b87bf4013bd4"/>
    <xsd:import namespace="cc9c75a2-a0b9-4998-bf56-f39116de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7aa1-df41-472a-a44f-b87bf4013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659df49-3898-4d3a-bf44-fcc04ff92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75a2-a0b9-4998-bf56-f39116de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a46d97-f878-468c-911b-fb699fc6ca0e}" ma:internalName="TaxCatchAll" ma:showField="CatchAllData" ma:web="cc9c75a2-a0b9-4998-bf56-f39116dec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07aa1-df41-472a-a44f-b87bf4013bd4">
      <Terms xmlns="http://schemas.microsoft.com/office/infopath/2007/PartnerControls"/>
    </lcf76f155ced4ddcb4097134ff3c332f>
    <TaxCatchAll xmlns="cc9c75a2-a0b9-4998-bf56-f39116dec5e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A2533E-5734-4145-83E9-98B34BE92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07aa1-df41-472a-a44f-b87bf4013bd4"/>
    <ds:schemaRef ds:uri="cc9c75a2-a0b9-4998-bf56-f39116de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FB642-7E1C-4AA6-93C5-F9604945F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2E11E-C8CA-45FB-95C7-6D91C9AC5F6A}">
  <ds:schemaRefs>
    <ds:schemaRef ds:uri="http://schemas.microsoft.com/office/2006/metadata/properties"/>
    <ds:schemaRef ds:uri="http://schemas.microsoft.com/office/infopath/2007/PartnerControls"/>
    <ds:schemaRef ds:uri="3ae07aa1-df41-472a-a44f-b87bf4013bd4"/>
    <ds:schemaRef ds:uri="cc9c75a2-a0b9-4998-bf56-f39116dec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1850</Words>
  <Characters>11100</Characters>
  <Application>Microsoft Office Word</Application>
  <DocSecurity>0</DocSecurity>
  <Lines>92</Lines>
  <Paragraphs>25</Paragraphs>
  <ScaleCrop>false</ScaleCrop>
  <Company>Uniwersytet Warszawski</Company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Szymański</cp:lastModifiedBy>
  <cp:revision>9</cp:revision>
  <dcterms:created xsi:type="dcterms:W3CDTF">2024-01-03T15:44:00Z</dcterms:created>
  <dcterms:modified xsi:type="dcterms:W3CDTF">2024-05-14T10:02:00Z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0x010100FBF4EF6DA88F6540AAF7818C47E000B9</vt:lpwstr>
  </property>
  <property fmtid="{D5CDD505-2E9C-101B-9397-08002B2CF9AE}" pid="3" name="MediaServiceImageTags">
    <vt:lpwstr/>
  </property>
</Properties>
</file>